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BAC9CC" w14:textId="77777777" w:rsidR="00004F05" w:rsidRPr="003A3865" w:rsidRDefault="003A3865" w:rsidP="00004F05">
      <w:pPr>
        <w:jc w:val="center"/>
        <w:rPr>
          <w:b/>
          <w:szCs w:val="22"/>
          <w:lang w:val="es-ES_tradnl"/>
        </w:rPr>
      </w:pPr>
      <w:r w:rsidRPr="003A3865">
        <w:rPr>
          <w:b/>
          <w:szCs w:val="22"/>
          <w:lang w:val="es-ES_tradnl"/>
        </w:rPr>
        <w:t xml:space="preserve">FORMATO DE INFORME DE NAVEGACION AEREA </w:t>
      </w:r>
      <w:r w:rsidR="00004F05" w:rsidRPr="003A3865">
        <w:rPr>
          <w:b/>
          <w:szCs w:val="22"/>
          <w:lang w:val="es-ES_tradnl"/>
        </w:rPr>
        <w:t xml:space="preserve">(ANRF) </w:t>
      </w:r>
    </w:p>
    <w:p w14:paraId="77DC8B78" w14:textId="77777777" w:rsidR="00004F05" w:rsidRPr="003A3865" w:rsidRDefault="00004F05" w:rsidP="00004F05">
      <w:pPr>
        <w:jc w:val="center"/>
        <w:rPr>
          <w:bCs/>
          <w:szCs w:val="22"/>
          <w:lang w:val="es-ES_tradnl"/>
        </w:rPr>
      </w:pPr>
    </w:p>
    <w:p w14:paraId="62DF7E3E" w14:textId="77777777" w:rsidR="003A3865" w:rsidRPr="003A3865" w:rsidRDefault="003A3865" w:rsidP="003A3865">
      <w:pPr>
        <w:tabs>
          <w:tab w:val="left" w:pos="2160"/>
        </w:tabs>
        <w:jc w:val="center"/>
        <w:rPr>
          <w:b/>
          <w:szCs w:val="22"/>
          <w:lang w:val="es-ES_tradnl"/>
        </w:rPr>
      </w:pPr>
      <w:r w:rsidRPr="003A3865">
        <w:rPr>
          <w:b/>
          <w:szCs w:val="22"/>
          <w:lang w:val="es-ES_tradnl"/>
        </w:rPr>
        <w:t xml:space="preserve">Plan Regional SAM para los Módulos ASBU </w:t>
      </w:r>
    </w:p>
    <w:p w14:paraId="32FAEFE9" w14:textId="77777777" w:rsidR="00004F05" w:rsidRPr="003A3865" w:rsidRDefault="00004F05" w:rsidP="00004F05">
      <w:pPr>
        <w:jc w:val="center"/>
        <w:rPr>
          <w:bCs/>
          <w:szCs w:val="22"/>
          <w:lang w:val="es-ES_tradnl"/>
        </w:rPr>
      </w:pPr>
    </w:p>
    <w:tbl>
      <w:tblPr>
        <w:tblW w:w="96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1811"/>
        <w:gridCol w:w="1553"/>
        <w:gridCol w:w="1575"/>
        <w:gridCol w:w="1557"/>
        <w:gridCol w:w="1606"/>
        <w:gridCol w:w="1513"/>
      </w:tblGrid>
      <w:tr w:rsidR="00004F05" w:rsidRPr="00740F8E" w14:paraId="501750EE" w14:textId="77777777" w:rsidTr="006F234A">
        <w:trPr>
          <w:trHeight w:val="70"/>
        </w:trPr>
        <w:tc>
          <w:tcPr>
            <w:tcW w:w="9615" w:type="dxa"/>
            <w:gridSpan w:val="6"/>
          </w:tcPr>
          <w:p w14:paraId="289AD4CE" w14:textId="77777777" w:rsidR="00004F05" w:rsidRPr="003A3865" w:rsidRDefault="003A3865" w:rsidP="006F234A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bookmarkStart w:id="0" w:name="_GoBack"/>
            <w:bookmarkEnd w:id="0"/>
            <w:r w:rsidRPr="003A3865">
              <w:rPr>
                <w:b/>
                <w:sz w:val="20"/>
                <w:szCs w:val="20"/>
                <w:lang w:val="es-ES_tradnl"/>
              </w:rPr>
              <w:t xml:space="preserve">OBJETIVO REGIONAL/NACIONAL DE PERFORMANCE </w:t>
            </w:r>
            <w:r w:rsidR="00004F05" w:rsidRPr="003A3865">
              <w:rPr>
                <w:b/>
                <w:sz w:val="20"/>
                <w:szCs w:val="20"/>
                <w:lang w:val="es-ES_tradnl"/>
              </w:rPr>
              <w:t>–</w:t>
            </w:r>
            <w:r w:rsidR="00004F05" w:rsidRPr="003A3865">
              <w:rPr>
                <w:b/>
                <w:bCs/>
                <w:sz w:val="20"/>
                <w:szCs w:val="20"/>
                <w:lang w:val="es-ES_tradnl"/>
              </w:rPr>
              <w:t xml:space="preserve"> </w:t>
            </w:r>
            <w:r w:rsidR="009D2FE9" w:rsidRPr="003A3865">
              <w:rPr>
                <w:b/>
                <w:bCs/>
                <w:sz w:val="20"/>
                <w:szCs w:val="20"/>
                <w:lang w:val="es-ES_tradnl"/>
              </w:rPr>
              <w:t>B0-102</w:t>
            </w:r>
            <w:r w:rsidR="00004F05" w:rsidRPr="003A3865">
              <w:rPr>
                <w:b/>
                <w:bCs/>
                <w:sz w:val="20"/>
                <w:szCs w:val="20"/>
                <w:lang w:val="es-ES_tradnl"/>
              </w:rPr>
              <w:t>:</w:t>
            </w:r>
            <w:r w:rsidR="006F234A" w:rsidRPr="003A3865">
              <w:rPr>
                <w:b/>
                <w:bCs/>
                <w:sz w:val="20"/>
                <w:szCs w:val="20"/>
                <w:lang w:val="es-ES_tradnl"/>
              </w:rPr>
              <w:t xml:space="preserve"> </w:t>
            </w:r>
            <w:r w:rsidRPr="003A3865">
              <w:rPr>
                <w:rFonts w:asciiTheme="majorBidi" w:hAnsiTheme="majorBidi" w:cstheme="majorBidi"/>
                <w:b/>
                <w:bCs/>
                <w:sz w:val="20"/>
                <w:szCs w:val="20"/>
                <w:lang w:val="es-ES_tradnl"/>
              </w:rPr>
              <w:t>Mejor eficiencia de las redes de seguridad terrestres</w:t>
            </w:r>
            <w:r w:rsidR="009D2FE9" w:rsidRPr="003A3865">
              <w:rPr>
                <w:rFonts w:asciiTheme="majorBidi" w:hAnsiTheme="majorBidi" w:cstheme="majorBidi"/>
                <w:b/>
                <w:bCs/>
                <w:sz w:val="20"/>
                <w:szCs w:val="20"/>
                <w:lang w:val="es-ES_tradnl"/>
              </w:rPr>
              <w:t xml:space="preserve"> </w:t>
            </w:r>
          </w:p>
          <w:p w14:paraId="56E2A66C" w14:textId="77777777" w:rsidR="00004F05" w:rsidRPr="003A3865" w:rsidRDefault="003A3865" w:rsidP="003A3865">
            <w:pPr>
              <w:spacing w:before="20" w:after="20"/>
              <w:jc w:val="center"/>
              <w:rPr>
                <w:b/>
                <w:bCs/>
                <w:sz w:val="20"/>
                <w:szCs w:val="20"/>
                <w:lang w:val="es-ES_tradnl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s-ES_tradnl"/>
              </w:rPr>
              <w:t>Area</w:t>
            </w:r>
            <w:proofErr w:type="spellEnd"/>
            <w:r w:rsidRPr="00BB0BEF">
              <w:rPr>
                <w:b/>
                <w:bCs/>
                <w:sz w:val="20"/>
                <w:szCs w:val="20"/>
                <w:lang w:val="es-ES_tradnl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s-ES_tradnl"/>
              </w:rPr>
              <w:t>3 de mejoramiento de la eficiencia</w:t>
            </w:r>
            <w:r w:rsidR="00004F05" w:rsidRPr="003A3865">
              <w:rPr>
                <w:b/>
                <w:bCs/>
                <w:sz w:val="20"/>
                <w:szCs w:val="20"/>
                <w:lang w:val="es-ES_tradnl"/>
              </w:rPr>
              <w:t>:</w:t>
            </w:r>
            <w:r w:rsidR="00CB2474" w:rsidRPr="003A3865">
              <w:rPr>
                <w:rFonts w:asciiTheme="majorBidi" w:hAnsiTheme="majorBidi" w:cstheme="majorBidi"/>
                <w:b/>
                <w:bCs/>
                <w:sz w:val="20"/>
                <w:szCs w:val="20"/>
                <w:lang w:val="es-ES_tradnl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lang w:val="es-ES_tradnl"/>
              </w:rPr>
              <w:t xml:space="preserve"> Optimización de la capacidad y vuelos flexibles mediante una ATM mundial colaborativa</w:t>
            </w:r>
            <w:r w:rsidR="00CB2474" w:rsidRPr="003A3865">
              <w:rPr>
                <w:rFonts w:asciiTheme="majorBidi" w:hAnsiTheme="majorBidi" w:cstheme="majorBidi"/>
                <w:b/>
                <w:bCs/>
                <w:sz w:val="20"/>
                <w:szCs w:val="20"/>
                <w:lang w:val="es-ES_tradnl"/>
              </w:rPr>
              <w:t xml:space="preserve"> </w:t>
            </w:r>
          </w:p>
        </w:tc>
      </w:tr>
      <w:tr w:rsidR="00004F05" w:rsidRPr="00740F8E" w14:paraId="771006C1" w14:textId="77777777" w:rsidTr="006F234A">
        <w:trPr>
          <w:trHeight w:val="70"/>
        </w:trPr>
        <w:tc>
          <w:tcPr>
            <w:tcW w:w="9615" w:type="dxa"/>
            <w:gridSpan w:val="6"/>
          </w:tcPr>
          <w:p w14:paraId="2988902E" w14:textId="77777777" w:rsidR="00004F05" w:rsidRPr="003A3865" w:rsidRDefault="00004F05" w:rsidP="006F234A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3A3865">
              <w:rPr>
                <w:b/>
                <w:sz w:val="20"/>
                <w:szCs w:val="20"/>
                <w:lang w:val="es-ES_tradnl"/>
              </w:rPr>
              <w:t>ASBU B0-</w:t>
            </w:r>
            <w:r w:rsidR="007A2E75" w:rsidRPr="003A3865">
              <w:rPr>
                <w:b/>
                <w:sz w:val="20"/>
                <w:szCs w:val="20"/>
                <w:lang w:val="es-ES_tradnl"/>
              </w:rPr>
              <w:t>102</w:t>
            </w:r>
            <w:r w:rsidRPr="003A3865">
              <w:rPr>
                <w:b/>
                <w:sz w:val="20"/>
                <w:szCs w:val="20"/>
                <w:lang w:val="es-ES_tradnl"/>
              </w:rPr>
              <w:t xml:space="preserve">: </w:t>
            </w:r>
            <w:r w:rsidR="003A3865">
              <w:rPr>
                <w:b/>
                <w:sz w:val="20"/>
                <w:szCs w:val="20"/>
                <w:lang w:val="es-ES_tradnl"/>
              </w:rPr>
              <w:t xml:space="preserve">Impacto sobre las principales </w:t>
            </w:r>
            <w:proofErr w:type="spellStart"/>
            <w:r w:rsidR="003A3865">
              <w:rPr>
                <w:b/>
                <w:sz w:val="20"/>
                <w:szCs w:val="20"/>
                <w:lang w:val="es-ES_tradnl"/>
              </w:rPr>
              <w:t>Areas</w:t>
            </w:r>
            <w:proofErr w:type="spellEnd"/>
            <w:r w:rsidR="003A3865">
              <w:rPr>
                <w:b/>
                <w:sz w:val="20"/>
                <w:szCs w:val="20"/>
                <w:lang w:val="es-ES_tradnl"/>
              </w:rPr>
              <w:t xml:space="preserve"> Clave de Performance</w:t>
            </w:r>
            <w:r w:rsidR="003A3865" w:rsidRPr="00BB0BEF">
              <w:rPr>
                <w:b/>
                <w:sz w:val="20"/>
                <w:szCs w:val="20"/>
                <w:lang w:val="es-ES_tradnl"/>
              </w:rPr>
              <w:t xml:space="preserve"> </w:t>
            </w:r>
            <w:r w:rsidR="000B2F96" w:rsidRPr="003A3865">
              <w:rPr>
                <w:b/>
                <w:sz w:val="20"/>
                <w:szCs w:val="20"/>
                <w:lang w:val="es-ES_tradnl"/>
              </w:rPr>
              <w:t>(KPA)</w:t>
            </w:r>
          </w:p>
        </w:tc>
      </w:tr>
      <w:tr w:rsidR="00004F05" w:rsidRPr="003A3865" w14:paraId="758C3213" w14:textId="77777777" w:rsidTr="006F234A">
        <w:trPr>
          <w:trHeight w:val="70"/>
        </w:trPr>
        <w:tc>
          <w:tcPr>
            <w:tcW w:w="1811" w:type="dxa"/>
          </w:tcPr>
          <w:p w14:paraId="3CE01658" w14:textId="77777777" w:rsidR="00004F05" w:rsidRPr="003A3865" w:rsidRDefault="00004F05" w:rsidP="006F234A">
            <w:pPr>
              <w:tabs>
                <w:tab w:val="left" w:pos="2130"/>
              </w:tabs>
              <w:spacing w:before="20" w:after="20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553" w:type="dxa"/>
          </w:tcPr>
          <w:p w14:paraId="7BC60E19" w14:textId="77777777" w:rsidR="00004F05" w:rsidRPr="003A3865" w:rsidRDefault="003A3865" w:rsidP="006F234A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Acceso y equidad</w:t>
            </w:r>
          </w:p>
        </w:tc>
        <w:tc>
          <w:tcPr>
            <w:tcW w:w="1575" w:type="dxa"/>
          </w:tcPr>
          <w:p w14:paraId="7817D701" w14:textId="77777777" w:rsidR="00004F05" w:rsidRPr="003A3865" w:rsidRDefault="00004F05" w:rsidP="006F234A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3A3865">
              <w:rPr>
                <w:b/>
                <w:sz w:val="20"/>
                <w:szCs w:val="20"/>
                <w:lang w:val="es-ES_tradnl"/>
              </w:rPr>
              <w:t>Capaci</w:t>
            </w:r>
            <w:r w:rsidR="003A3865">
              <w:rPr>
                <w:b/>
                <w:sz w:val="20"/>
                <w:szCs w:val="20"/>
                <w:lang w:val="es-ES_tradnl"/>
              </w:rPr>
              <w:t>dad</w:t>
            </w:r>
          </w:p>
        </w:tc>
        <w:tc>
          <w:tcPr>
            <w:tcW w:w="1557" w:type="dxa"/>
          </w:tcPr>
          <w:p w14:paraId="45A0405E" w14:textId="77777777" w:rsidR="00004F05" w:rsidRPr="003A3865" w:rsidRDefault="003A3865" w:rsidP="006F234A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Eficiencia</w:t>
            </w:r>
          </w:p>
        </w:tc>
        <w:tc>
          <w:tcPr>
            <w:tcW w:w="1606" w:type="dxa"/>
          </w:tcPr>
          <w:p w14:paraId="2FD22B7E" w14:textId="77777777" w:rsidR="00004F05" w:rsidRPr="003A3865" w:rsidRDefault="003A3865" w:rsidP="006F234A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Medio ambiente</w:t>
            </w:r>
          </w:p>
        </w:tc>
        <w:tc>
          <w:tcPr>
            <w:tcW w:w="1513" w:type="dxa"/>
          </w:tcPr>
          <w:p w14:paraId="2CDB5658" w14:textId="77777777" w:rsidR="00004F05" w:rsidRPr="003A3865" w:rsidRDefault="003A3865" w:rsidP="006F234A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Seguridad operacional</w:t>
            </w:r>
          </w:p>
        </w:tc>
      </w:tr>
      <w:tr w:rsidR="00004F05" w:rsidRPr="003A3865" w14:paraId="4F590EB0" w14:textId="77777777" w:rsidTr="006F234A">
        <w:trPr>
          <w:trHeight w:val="70"/>
        </w:trPr>
        <w:tc>
          <w:tcPr>
            <w:tcW w:w="1811" w:type="dxa"/>
            <w:tcBorders>
              <w:bottom w:val="single" w:sz="4" w:space="0" w:color="000000"/>
            </w:tcBorders>
          </w:tcPr>
          <w:p w14:paraId="1E6A0761" w14:textId="77777777" w:rsidR="00004F05" w:rsidRPr="003A3865" w:rsidRDefault="003A3865" w:rsidP="006F234A">
            <w:pPr>
              <w:tabs>
                <w:tab w:val="left" w:pos="2160"/>
              </w:tabs>
              <w:spacing w:before="20" w:after="20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A</w:t>
            </w:r>
            <w:r w:rsidR="00004F05" w:rsidRPr="003A3865">
              <w:rPr>
                <w:b/>
                <w:sz w:val="20"/>
                <w:szCs w:val="20"/>
                <w:lang w:val="es-ES_tradnl"/>
              </w:rPr>
              <w:t>plicable</w:t>
            </w:r>
          </w:p>
        </w:tc>
        <w:tc>
          <w:tcPr>
            <w:tcW w:w="1553" w:type="dxa"/>
            <w:tcBorders>
              <w:bottom w:val="single" w:sz="4" w:space="0" w:color="000000"/>
            </w:tcBorders>
          </w:tcPr>
          <w:p w14:paraId="64A9CD1B" w14:textId="77777777" w:rsidR="00004F05" w:rsidRPr="003A3865" w:rsidRDefault="00CB2474" w:rsidP="006F234A">
            <w:pPr>
              <w:tabs>
                <w:tab w:val="left" w:pos="2160"/>
              </w:tabs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3A3865">
              <w:rPr>
                <w:sz w:val="20"/>
                <w:szCs w:val="20"/>
                <w:lang w:val="es-ES_tradnl"/>
              </w:rPr>
              <w:t>N</w:t>
            </w:r>
          </w:p>
        </w:tc>
        <w:tc>
          <w:tcPr>
            <w:tcW w:w="1575" w:type="dxa"/>
            <w:tcBorders>
              <w:bottom w:val="single" w:sz="4" w:space="0" w:color="000000"/>
            </w:tcBorders>
          </w:tcPr>
          <w:p w14:paraId="612E7FD7" w14:textId="77777777" w:rsidR="00004F05" w:rsidRPr="003A3865" w:rsidRDefault="009D2FE9" w:rsidP="006F234A">
            <w:pPr>
              <w:tabs>
                <w:tab w:val="left" w:pos="2160"/>
              </w:tabs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3A3865">
              <w:rPr>
                <w:sz w:val="20"/>
                <w:szCs w:val="20"/>
                <w:lang w:val="es-ES_tradnl"/>
              </w:rPr>
              <w:t>N</w:t>
            </w:r>
          </w:p>
        </w:tc>
        <w:tc>
          <w:tcPr>
            <w:tcW w:w="1557" w:type="dxa"/>
            <w:tcBorders>
              <w:bottom w:val="single" w:sz="4" w:space="0" w:color="000000"/>
            </w:tcBorders>
          </w:tcPr>
          <w:p w14:paraId="4FEB3EAF" w14:textId="77777777" w:rsidR="00004F05" w:rsidRPr="003A3865" w:rsidRDefault="00CB2474" w:rsidP="006F234A">
            <w:pPr>
              <w:tabs>
                <w:tab w:val="left" w:pos="2160"/>
              </w:tabs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3A3865">
              <w:rPr>
                <w:sz w:val="20"/>
                <w:szCs w:val="20"/>
                <w:lang w:val="es-ES_tradnl"/>
              </w:rPr>
              <w:t>N</w:t>
            </w:r>
          </w:p>
        </w:tc>
        <w:tc>
          <w:tcPr>
            <w:tcW w:w="1606" w:type="dxa"/>
            <w:tcBorders>
              <w:bottom w:val="single" w:sz="4" w:space="0" w:color="000000"/>
            </w:tcBorders>
          </w:tcPr>
          <w:p w14:paraId="0ED0A8C7" w14:textId="77777777" w:rsidR="00004F05" w:rsidRPr="003A3865" w:rsidRDefault="00CB2474" w:rsidP="006F234A">
            <w:pPr>
              <w:tabs>
                <w:tab w:val="left" w:pos="2160"/>
              </w:tabs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3A3865">
              <w:rPr>
                <w:sz w:val="20"/>
                <w:szCs w:val="20"/>
                <w:lang w:val="es-ES_tradnl"/>
              </w:rPr>
              <w:t>N</w:t>
            </w:r>
          </w:p>
        </w:tc>
        <w:tc>
          <w:tcPr>
            <w:tcW w:w="1513" w:type="dxa"/>
            <w:tcBorders>
              <w:bottom w:val="single" w:sz="4" w:space="0" w:color="000000"/>
            </w:tcBorders>
          </w:tcPr>
          <w:p w14:paraId="75E78EAA" w14:textId="77777777" w:rsidR="00004F05" w:rsidRPr="003A3865" w:rsidRDefault="00B13F0F" w:rsidP="006F234A">
            <w:pPr>
              <w:tabs>
                <w:tab w:val="left" w:pos="2160"/>
              </w:tabs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3A3865">
              <w:rPr>
                <w:sz w:val="20"/>
                <w:szCs w:val="20"/>
                <w:lang w:val="es-ES_tradnl"/>
              </w:rPr>
              <w:t>Y</w:t>
            </w:r>
          </w:p>
        </w:tc>
      </w:tr>
    </w:tbl>
    <w:p w14:paraId="26954464" w14:textId="77777777" w:rsidR="006F234A" w:rsidRPr="003A3865" w:rsidRDefault="006F234A">
      <w:pPr>
        <w:rPr>
          <w:lang w:val="es-ES_tradnl"/>
        </w:rPr>
      </w:pPr>
    </w:p>
    <w:tbl>
      <w:tblPr>
        <w:tblW w:w="96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5712"/>
        <w:gridCol w:w="3903"/>
      </w:tblGrid>
      <w:tr w:rsidR="00004F05" w:rsidRPr="00740F8E" w14:paraId="4BA03BBD" w14:textId="77777777" w:rsidTr="006F234A">
        <w:trPr>
          <w:trHeight w:val="70"/>
          <w:tblHeader/>
        </w:trPr>
        <w:tc>
          <w:tcPr>
            <w:tcW w:w="9615" w:type="dxa"/>
            <w:gridSpan w:val="2"/>
          </w:tcPr>
          <w:p w14:paraId="476D6A9F" w14:textId="77777777" w:rsidR="00004F05" w:rsidRPr="003A3865" w:rsidRDefault="00004F05" w:rsidP="006F234A">
            <w:pPr>
              <w:spacing w:before="20" w:after="20"/>
              <w:jc w:val="center"/>
              <w:rPr>
                <w:b/>
                <w:sz w:val="20"/>
                <w:szCs w:val="20"/>
                <w:lang w:val="es-ES_tradnl"/>
              </w:rPr>
            </w:pPr>
            <w:r w:rsidRPr="003A3865">
              <w:rPr>
                <w:b/>
                <w:sz w:val="20"/>
                <w:szCs w:val="20"/>
                <w:lang w:val="es-ES_tradnl"/>
              </w:rPr>
              <w:t>ASBU B0-</w:t>
            </w:r>
            <w:r w:rsidR="000B2F96" w:rsidRPr="003A3865">
              <w:rPr>
                <w:b/>
                <w:sz w:val="20"/>
                <w:szCs w:val="20"/>
                <w:lang w:val="es-ES_tradnl"/>
              </w:rPr>
              <w:t>102</w:t>
            </w:r>
            <w:r w:rsidRPr="003A3865">
              <w:rPr>
                <w:b/>
                <w:sz w:val="20"/>
                <w:szCs w:val="20"/>
                <w:lang w:val="es-ES_tradnl"/>
              </w:rPr>
              <w:t xml:space="preserve">: </w:t>
            </w:r>
            <w:r w:rsidR="003A3865">
              <w:rPr>
                <w:b/>
                <w:sz w:val="20"/>
                <w:szCs w:val="20"/>
                <w:lang w:val="es-ES_tradnl"/>
              </w:rPr>
              <w:t>Avance en la implementación</w:t>
            </w:r>
          </w:p>
        </w:tc>
      </w:tr>
      <w:tr w:rsidR="000B2F96" w:rsidRPr="00740F8E" w14:paraId="334A6B34" w14:textId="77777777" w:rsidTr="006F234A">
        <w:trPr>
          <w:trHeight w:val="71"/>
          <w:tblHeader/>
        </w:trPr>
        <w:tc>
          <w:tcPr>
            <w:tcW w:w="5712" w:type="dxa"/>
            <w:vAlign w:val="center"/>
          </w:tcPr>
          <w:p w14:paraId="5D20A3AA" w14:textId="77777777" w:rsidR="000B2F96" w:rsidRPr="003A3865" w:rsidRDefault="000B2F96" w:rsidP="006F234A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3A3865">
              <w:rPr>
                <w:b/>
                <w:sz w:val="20"/>
                <w:szCs w:val="20"/>
                <w:lang w:val="es-ES_tradnl"/>
              </w:rPr>
              <w:t>Element</w:t>
            </w:r>
            <w:r w:rsidR="003A3865">
              <w:rPr>
                <w:b/>
                <w:sz w:val="20"/>
                <w:szCs w:val="20"/>
                <w:lang w:val="es-ES_tradnl"/>
              </w:rPr>
              <w:t>o</w:t>
            </w:r>
            <w:r w:rsidRPr="003A3865">
              <w:rPr>
                <w:b/>
                <w:sz w:val="20"/>
                <w:szCs w:val="20"/>
                <w:lang w:val="es-ES_tradnl"/>
              </w:rPr>
              <w:t xml:space="preserve">s </w:t>
            </w:r>
          </w:p>
        </w:tc>
        <w:tc>
          <w:tcPr>
            <w:tcW w:w="3903" w:type="dxa"/>
          </w:tcPr>
          <w:p w14:paraId="4833A113" w14:textId="77777777" w:rsidR="003A3865" w:rsidRPr="00BB0BEF" w:rsidRDefault="003A3865" w:rsidP="003A3865">
            <w:pPr>
              <w:spacing w:before="20" w:after="20"/>
              <w:jc w:val="center"/>
              <w:rPr>
                <w:b/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Estado de implementación</w:t>
            </w:r>
            <w:r w:rsidRPr="00BB0BEF">
              <w:rPr>
                <w:b/>
                <w:sz w:val="20"/>
                <w:szCs w:val="20"/>
                <w:lang w:val="es-ES_tradnl"/>
              </w:rPr>
              <w:t xml:space="preserve"> </w:t>
            </w:r>
          </w:p>
          <w:p w14:paraId="7FB73A74" w14:textId="77777777" w:rsidR="000B2F96" w:rsidRPr="003A3865" w:rsidRDefault="003A3865" w:rsidP="003A3865">
            <w:pPr>
              <w:spacing w:before="20" w:after="20"/>
              <w:jc w:val="center"/>
              <w:rPr>
                <w:b/>
                <w:sz w:val="20"/>
                <w:szCs w:val="20"/>
                <w:lang w:val="es-ES_tradnl"/>
              </w:rPr>
            </w:pPr>
            <w:r w:rsidRPr="00BB0BEF">
              <w:rPr>
                <w:b/>
                <w:sz w:val="20"/>
                <w:szCs w:val="20"/>
                <w:lang w:val="es-ES_tradnl"/>
              </w:rPr>
              <w:t>(</w:t>
            </w:r>
            <w:r>
              <w:rPr>
                <w:b/>
                <w:sz w:val="20"/>
                <w:szCs w:val="20"/>
                <w:lang w:val="es-ES_tradnl"/>
              </w:rPr>
              <w:t>tierra y aire</w:t>
            </w:r>
            <w:r w:rsidRPr="00BB0BEF">
              <w:rPr>
                <w:b/>
                <w:sz w:val="20"/>
                <w:szCs w:val="20"/>
                <w:lang w:val="es-ES_tradnl"/>
              </w:rPr>
              <w:t>)</w:t>
            </w:r>
          </w:p>
        </w:tc>
      </w:tr>
      <w:tr w:rsidR="000B2F96" w:rsidRPr="003A3865" w14:paraId="61F67278" w14:textId="77777777" w:rsidTr="006F234A">
        <w:trPr>
          <w:trHeight w:val="70"/>
        </w:trPr>
        <w:tc>
          <w:tcPr>
            <w:tcW w:w="5712" w:type="dxa"/>
            <w:tcBorders>
              <w:bottom w:val="single" w:sz="4" w:space="0" w:color="auto"/>
            </w:tcBorders>
          </w:tcPr>
          <w:p w14:paraId="48FF757E" w14:textId="77777777" w:rsidR="000B2F96" w:rsidRPr="003A3865" w:rsidRDefault="003A3865" w:rsidP="003A3865">
            <w:pPr>
              <w:pStyle w:val="ListParagraph"/>
              <w:numPr>
                <w:ilvl w:val="0"/>
                <w:numId w:val="7"/>
              </w:numPr>
              <w:spacing w:before="20" w:after="20"/>
              <w:ind w:left="360"/>
              <w:contextualSpacing/>
              <w:jc w:val="left"/>
              <w:rPr>
                <w:rFonts w:asciiTheme="majorBidi" w:hAnsiTheme="majorBidi" w:cstheme="majorBidi"/>
                <w:sz w:val="20"/>
                <w:szCs w:val="20"/>
                <w:lang w:val="es-ES_tradnl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Alerta a corto plazo en caso de conflicto</w:t>
            </w:r>
            <w:r w:rsidR="000B2F96" w:rsidRPr="003A3865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 xml:space="preserve"> (STCA)</w:t>
            </w:r>
          </w:p>
        </w:tc>
        <w:tc>
          <w:tcPr>
            <w:tcW w:w="3903" w:type="dxa"/>
            <w:tcBorders>
              <w:bottom w:val="single" w:sz="4" w:space="0" w:color="auto"/>
            </w:tcBorders>
          </w:tcPr>
          <w:p w14:paraId="0B4B472E" w14:textId="77777777" w:rsidR="000B2F96" w:rsidRPr="003A3865" w:rsidRDefault="003A3865" w:rsidP="003A3865">
            <w:pPr>
              <w:spacing w:before="20" w:after="20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Junio</w:t>
            </w:r>
            <w:r w:rsidR="006F234A" w:rsidRPr="003A3865">
              <w:rPr>
                <w:sz w:val="20"/>
                <w:szCs w:val="20"/>
                <w:lang w:val="es-ES_tradnl"/>
              </w:rPr>
              <w:t xml:space="preserve"> </w:t>
            </w:r>
            <w:r w:rsidR="000B2F96" w:rsidRPr="003A3865">
              <w:rPr>
                <w:sz w:val="20"/>
                <w:szCs w:val="20"/>
                <w:lang w:val="es-ES_tradnl"/>
              </w:rPr>
              <w:t>2016</w:t>
            </w:r>
            <w:r w:rsidR="006F234A" w:rsidRPr="003A3865">
              <w:rPr>
                <w:sz w:val="20"/>
                <w:szCs w:val="20"/>
                <w:lang w:val="es-ES_tradnl"/>
              </w:rPr>
              <w:t xml:space="preserve"> </w:t>
            </w:r>
            <w:r w:rsidR="001A546B" w:rsidRPr="003A3865">
              <w:rPr>
                <w:sz w:val="20"/>
                <w:szCs w:val="20"/>
                <w:lang w:val="es-ES_tradnl"/>
              </w:rPr>
              <w:t>/</w:t>
            </w:r>
            <w:r>
              <w:rPr>
                <w:sz w:val="20"/>
                <w:szCs w:val="20"/>
                <w:lang w:val="es-ES_tradnl"/>
              </w:rPr>
              <w:t>Proveedor de servicios</w:t>
            </w:r>
          </w:p>
        </w:tc>
      </w:tr>
      <w:tr w:rsidR="000B2F96" w:rsidRPr="003A3865" w14:paraId="5EDA94E7" w14:textId="77777777" w:rsidTr="006F234A">
        <w:trPr>
          <w:trHeight w:val="70"/>
        </w:trPr>
        <w:tc>
          <w:tcPr>
            <w:tcW w:w="5712" w:type="dxa"/>
            <w:tcBorders>
              <w:top w:val="single" w:sz="4" w:space="0" w:color="auto"/>
            </w:tcBorders>
          </w:tcPr>
          <w:p w14:paraId="46925FBA" w14:textId="77777777" w:rsidR="000B2F96" w:rsidRPr="003A3865" w:rsidRDefault="003A3865" w:rsidP="003A3865">
            <w:pPr>
              <w:pStyle w:val="ListParagraph"/>
              <w:numPr>
                <w:ilvl w:val="0"/>
                <w:numId w:val="7"/>
              </w:numPr>
              <w:spacing w:before="20" w:after="20"/>
              <w:ind w:left="360"/>
              <w:contextualSpacing/>
              <w:jc w:val="left"/>
              <w:rPr>
                <w:rFonts w:asciiTheme="majorBidi" w:hAnsiTheme="majorBidi" w:cstheme="majorBidi"/>
                <w:sz w:val="20"/>
                <w:szCs w:val="20"/>
                <w:lang w:val="es-ES_tradnl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Advertencia de proximidad de área</w:t>
            </w:r>
            <w:r w:rsidR="000B2F96" w:rsidRPr="003A3865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 xml:space="preserve"> (APW)</w:t>
            </w:r>
          </w:p>
        </w:tc>
        <w:tc>
          <w:tcPr>
            <w:tcW w:w="3903" w:type="dxa"/>
            <w:tcBorders>
              <w:top w:val="single" w:sz="4" w:space="0" w:color="auto"/>
            </w:tcBorders>
          </w:tcPr>
          <w:p w14:paraId="786F3F41" w14:textId="77777777" w:rsidR="000B2F96" w:rsidRPr="003A3865" w:rsidRDefault="003A3865" w:rsidP="006F234A">
            <w:pPr>
              <w:spacing w:before="20" w:after="20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Junio</w:t>
            </w:r>
            <w:r w:rsidR="006F234A" w:rsidRPr="003A3865">
              <w:rPr>
                <w:sz w:val="20"/>
                <w:szCs w:val="20"/>
                <w:lang w:val="es-ES_tradnl"/>
              </w:rPr>
              <w:t xml:space="preserve"> </w:t>
            </w:r>
            <w:r w:rsidR="000B2F96" w:rsidRPr="003A3865">
              <w:rPr>
                <w:sz w:val="20"/>
                <w:szCs w:val="20"/>
                <w:lang w:val="es-ES_tradnl"/>
              </w:rPr>
              <w:t>2016</w:t>
            </w:r>
            <w:r w:rsidR="001A546B" w:rsidRPr="003A3865">
              <w:rPr>
                <w:sz w:val="20"/>
                <w:szCs w:val="20"/>
                <w:lang w:val="es-ES_tradnl"/>
              </w:rPr>
              <w:t xml:space="preserve">/ </w:t>
            </w:r>
            <w:r>
              <w:rPr>
                <w:sz w:val="20"/>
                <w:szCs w:val="20"/>
                <w:lang w:val="es-ES_tradnl"/>
              </w:rPr>
              <w:t>Proveedor de servicios</w:t>
            </w:r>
          </w:p>
        </w:tc>
      </w:tr>
      <w:tr w:rsidR="000B2F96" w:rsidRPr="003A3865" w14:paraId="49F2D772" w14:textId="77777777" w:rsidTr="006F234A">
        <w:trPr>
          <w:trHeight w:val="70"/>
        </w:trPr>
        <w:tc>
          <w:tcPr>
            <w:tcW w:w="5712" w:type="dxa"/>
          </w:tcPr>
          <w:p w14:paraId="028F382A" w14:textId="77777777" w:rsidR="000B2F96" w:rsidRPr="003A3865" w:rsidRDefault="003A3865" w:rsidP="003A3865">
            <w:pPr>
              <w:pStyle w:val="ListParagraph"/>
              <w:numPr>
                <w:ilvl w:val="0"/>
                <w:numId w:val="7"/>
              </w:numPr>
              <w:spacing w:before="20" w:after="20"/>
              <w:ind w:left="360"/>
              <w:contextualSpacing/>
              <w:jc w:val="left"/>
              <w:rPr>
                <w:rFonts w:asciiTheme="majorBidi" w:hAnsiTheme="majorBidi" w:cstheme="majorBidi"/>
                <w:sz w:val="20"/>
                <w:szCs w:val="20"/>
                <w:lang w:val="es-ES_tradnl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Advertencia de altitud mínima de seguridad</w:t>
            </w:r>
            <w:r w:rsidR="000B2F96" w:rsidRPr="003A3865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 xml:space="preserve"> (MSAW)</w:t>
            </w:r>
          </w:p>
        </w:tc>
        <w:tc>
          <w:tcPr>
            <w:tcW w:w="3903" w:type="dxa"/>
          </w:tcPr>
          <w:p w14:paraId="4B6A595B" w14:textId="77777777" w:rsidR="000B2F96" w:rsidRPr="003A3865" w:rsidRDefault="003A3865" w:rsidP="006F234A">
            <w:pPr>
              <w:spacing w:before="20" w:after="20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Junio</w:t>
            </w:r>
            <w:r w:rsidR="006F234A" w:rsidRPr="003A3865">
              <w:rPr>
                <w:sz w:val="20"/>
                <w:szCs w:val="20"/>
                <w:lang w:val="es-ES_tradnl"/>
              </w:rPr>
              <w:t xml:space="preserve"> </w:t>
            </w:r>
            <w:r w:rsidR="000B2F96" w:rsidRPr="003A3865">
              <w:rPr>
                <w:sz w:val="20"/>
                <w:szCs w:val="20"/>
                <w:lang w:val="es-ES_tradnl"/>
              </w:rPr>
              <w:t>2016</w:t>
            </w:r>
          </w:p>
        </w:tc>
      </w:tr>
    </w:tbl>
    <w:p w14:paraId="044003AA" w14:textId="77777777" w:rsidR="006F234A" w:rsidRPr="003A3865" w:rsidRDefault="006F234A">
      <w:pPr>
        <w:rPr>
          <w:lang w:val="es-ES_tradnl"/>
        </w:rPr>
      </w:pPr>
    </w:p>
    <w:tbl>
      <w:tblPr>
        <w:tblW w:w="96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2623"/>
        <w:gridCol w:w="1886"/>
        <w:gridCol w:w="1629"/>
        <w:gridCol w:w="1784"/>
        <w:gridCol w:w="1693"/>
      </w:tblGrid>
      <w:tr w:rsidR="00004F05" w:rsidRPr="00740F8E" w14:paraId="76F93087" w14:textId="77777777" w:rsidTr="006F234A">
        <w:trPr>
          <w:trHeight w:val="70"/>
          <w:tblHeader/>
        </w:trPr>
        <w:tc>
          <w:tcPr>
            <w:tcW w:w="9615" w:type="dxa"/>
            <w:gridSpan w:val="5"/>
          </w:tcPr>
          <w:p w14:paraId="26D93CAB" w14:textId="77777777" w:rsidR="00004F05" w:rsidRPr="003A3865" w:rsidRDefault="00004F05" w:rsidP="006F234A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3A3865">
              <w:rPr>
                <w:b/>
                <w:sz w:val="20"/>
                <w:szCs w:val="20"/>
                <w:lang w:val="es-ES_tradnl"/>
              </w:rPr>
              <w:t>ASBU B0-</w:t>
            </w:r>
            <w:r w:rsidR="007A2E75" w:rsidRPr="003A3865">
              <w:rPr>
                <w:b/>
                <w:sz w:val="20"/>
                <w:szCs w:val="20"/>
                <w:lang w:val="es-ES_tradnl"/>
              </w:rPr>
              <w:t>102</w:t>
            </w:r>
            <w:r w:rsidRPr="003A3865">
              <w:rPr>
                <w:b/>
                <w:sz w:val="20"/>
                <w:szCs w:val="20"/>
                <w:lang w:val="es-ES_tradnl"/>
              </w:rPr>
              <w:t xml:space="preserve">: </w:t>
            </w:r>
            <w:r w:rsidR="003A3865">
              <w:rPr>
                <w:b/>
                <w:sz w:val="20"/>
                <w:szCs w:val="20"/>
                <w:lang w:val="es-ES_tradnl"/>
              </w:rPr>
              <w:t xml:space="preserve"> Obstáculos/problemas para la implementación</w:t>
            </w:r>
          </w:p>
        </w:tc>
      </w:tr>
      <w:tr w:rsidR="00004F05" w:rsidRPr="003A3865" w14:paraId="6A342F69" w14:textId="77777777" w:rsidTr="006F234A">
        <w:trPr>
          <w:trHeight w:val="70"/>
          <w:tblHeader/>
        </w:trPr>
        <w:tc>
          <w:tcPr>
            <w:tcW w:w="2623" w:type="dxa"/>
            <w:vMerge w:val="restart"/>
            <w:vAlign w:val="center"/>
          </w:tcPr>
          <w:p w14:paraId="50C7A507" w14:textId="77777777" w:rsidR="00004F05" w:rsidRPr="003A3865" w:rsidRDefault="00004F05" w:rsidP="006F234A">
            <w:pPr>
              <w:spacing w:before="20" w:after="20"/>
              <w:jc w:val="center"/>
              <w:rPr>
                <w:b/>
                <w:sz w:val="20"/>
                <w:szCs w:val="20"/>
                <w:lang w:val="es-ES_tradnl"/>
              </w:rPr>
            </w:pPr>
            <w:r w:rsidRPr="003A3865">
              <w:rPr>
                <w:b/>
                <w:sz w:val="20"/>
                <w:szCs w:val="20"/>
                <w:lang w:val="es-ES_tradnl"/>
              </w:rPr>
              <w:t>Element</w:t>
            </w:r>
            <w:r w:rsidR="003A3865">
              <w:rPr>
                <w:b/>
                <w:sz w:val="20"/>
                <w:szCs w:val="20"/>
                <w:lang w:val="es-ES_tradnl"/>
              </w:rPr>
              <w:t>o</w:t>
            </w:r>
            <w:r w:rsidRPr="003A3865">
              <w:rPr>
                <w:b/>
                <w:sz w:val="20"/>
                <w:szCs w:val="20"/>
                <w:lang w:val="es-ES_tradnl"/>
              </w:rPr>
              <w:t>s</w:t>
            </w:r>
          </w:p>
        </w:tc>
        <w:tc>
          <w:tcPr>
            <w:tcW w:w="6992" w:type="dxa"/>
            <w:gridSpan w:val="4"/>
          </w:tcPr>
          <w:p w14:paraId="1612CC4C" w14:textId="77777777" w:rsidR="00004F05" w:rsidRPr="003A3865" w:rsidRDefault="003A3865" w:rsidP="006F234A">
            <w:pPr>
              <w:spacing w:before="20" w:after="20"/>
              <w:jc w:val="center"/>
              <w:rPr>
                <w:b/>
                <w:sz w:val="20"/>
                <w:szCs w:val="20"/>
                <w:lang w:val="es-ES_tradnl"/>
              </w:rPr>
            </w:pPr>
            <w:proofErr w:type="spellStart"/>
            <w:r>
              <w:rPr>
                <w:b/>
                <w:sz w:val="20"/>
                <w:szCs w:val="20"/>
                <w:lang w:val="es-ES_tradnl"/>
              </w:rPr>
              <w:t>Area</w:t>
            </w:r>
            <w:proofErr w:type="spellEnd"/>
            <w:r>
              <w:rPr>
                <w:b/>
                <w:sz w:val="20"/>
                <w:szCs w:val="20"/>
                <w:lang w:val="es-ES_tradnl"/>
              </w:rPr>
              <w:t xml:space="preserve"> de Implementación</w:t>
            </w:r>
          </w:p>
        </w:tc>
      </w:tr>
      <w:tr w:rsidR="00004F05" w:rsidRPr="003A3865" w14:paraId="77E31DD3" w14:textId="77777777" w:rsidTr="006F234A">
        <w:trPr>
          <w:trHeight w:val="170"/>
          <w:tblHeader/>
        </w:trPr>
        <w:tc>
          <w:tcPr>
            <w:tcW w:w="2623" w:type="dxa"/>
            <w:vMerge/>
          </w:tcPr>
          <w:p w14:paraId="6F0BCB00" w14:textId="77777777" w:rsidR="00004F05" w:rsidRPr="003A3865" w:rsidRDefault="00004F05" w:rsidP="006F234A">
            <w:pPr>
              <w:spacing w:before="20" w:after="20"/>
              <w:jc w:val="center"/>
              <w:rPr>
                <w:b/>
                <w:sz w:val="20"/>
                <w:szCs w:val="20"/>
                <w:lang w:val="es-ES_tradnl"/>
              </w:rPr>
            </w:pPr>
          </w:p>
        </w:tc>
        <w:tc>
          <w:tcPr>
            <w:tcW w:w="1886" w:type="dxa"/>
          </w:tcPr>
          <w:p w14:paraId="3277A282" w14:textId="77777777" w:rsidR="00004F05" w:rsidRPr="003A3865" w:rsidRDefault="003A3865" w:rsidP="006F234A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Implementación de sistemas terrestres</w:t>
            </w:r>
          </w:p>
        </w:tc>
        <w:tc>
          <w:tcPr>
            <w:tcW w:w="1629" w:type="dxa"/>
          </w:tcPr>
          <w:p w14:paraId="32A21118" w14:textId="77777777" w:rsidR="00004F05" w:rsidRPr="003A3865" w:rsidRDefault="003A3865" w:rsidP="006F234A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Implementación de aviónica</w:t>
            </w:r>
          </w:p>
        </w:tc>
        <w:tc>
          <w:tcPr>
            <w:tcW w:w="1784" w:type="dxa"/>
          </w:tcPr>
          <w:p w14:paraId="0E76A495" w14:textId="77777777" w:rsidR="00004F05" w:rsidRPr="003A3865" w:rsidRDefault="003A3865" w:rsidP="006F234A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Disponibilidad de procedimientos</w:t>
            </w:r>
          </w:p>
        </w:tc>
        <w:tc>
          <w:tcPr>
            <w:tcW w:w="1693" w:type="dxa"/>
          </w:tcPr>
          <w:p w14:paraId="789499F4" w14:textId="77777777" w:rsidR="00004F05" w:rsidRPr="003A3865" w:rsidRDefault="003A3865" w:rsidP="006F234A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Aprobaciones operacionales</w:t>
            </w:r>
          </w:p>
        </w:tc>
      </w:tr>
      <w:tr w:rsidR="007A2E75" w:rsidRPr="003A3865" w14:paraId="4DEDC12E" w14:textId="77777777" w:rsidTr="006F234A">
        <w:trPr>
          <w:cantSplit/>
          <w:trHeight w:val="501"/>
        </w:trPr>
        <w:tc>
          <w:tcPr>
            <w:tcW w:w="2623" w:type="dxa"/>
          </w:tcPr>
          <w:p w14:paraId="5EFC0EFA" w14:textId="77777777" w:rsidR="007A2E75" w:rsidRPr="003A3865" w:rsidRDefault="003A3865" w:rsidP="006F234A">
            <w:pPr>
              <w:pStyle w:val="ListParagraph"/>
              <w:numPr>
                <w:ilvl w:val="0"/>
                <w:numId w:val="9"/>
              </w:numPr>
              <w:spacing w:before="20" w:after="20"/>
              <w:ind w:left="360"/>
              <w:contextualSpacing/>
              <w:jc w:val="left"/>
              <w:rPr>
                <w:rFonts w:asciiTheme="majorBidi" w:hAnsiTheme="majorBidi" w:cstheme="majorBidi"/>
                <w:sz w:val="20"/>
                <w:szCs w:val="20"/>
                <w:lang w:val="es-ES_tradnl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Alerta a corto plazo en caso de conflicto</w:t>
            </w:r>
            <w:r w:rsidRPr="003A3865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 xml:space="preserve"> </w:t>
            </w:r>
            <w:r w:rsidR="007A2E75" w:rsidRPr="003A3865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(STCA)</w:t>
            </w:r>
          </w:p>
        </w:tc>
        <w:tc>
          <w:tcPr>
            <w:tcW w:w="1886" w:type="dxa"/>
            <w:vAlign w:val="center"/>
          </w:tcPr>
          <w:p w14:paraId="06D7793F" w14:textId="77777777" w:rsidR="007A2E75" w:rsidRPr="003A3865" w:rsidRDefault="00D245B1" w:rsidP="006F234A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3A3865">
              <w:rPr>
                <w:sz w:val="20"/>
                <w:szCs w:val="20"/>
                <w:lang w:val="es-ES_tradnl"/>
              </w:rPr>
              <w:t>NIL</w:t>
            </w:r>
          </w:p>
        </w:tc>
        <w:tc>
          <w:tcPr>
            <w:tcW w:w="1629" w:type="dxa"/>
            <w:vAlign w:val="center"/>
          </w:tcPr>
          <w:p w14:paraId="135312FF" w14:textId="77777777" w:rsidR="007A2E75" w:rsidRPr="003A3865" w:rsidRDefault="00D245B1" w:rsidP="006F234A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3A3865">
              <w:rPr>
                <w:sz w:val="20"/>
                <w:szCs w:val="20"/>
                <w:lang w:val="es-ES_tradnl"/>
              </w:rPr>
              <w:t>NIL</w:t>
            </w:r>
          </w:p>
        </w:tc>
        <w:tc>
          <w:tcPr>
            <w:tcW w:w="1784" w:type="dxa"/>
            <w:vAlign w:val="center"/>
          </w:tcPr>
          <w:p w14:paraId="750C8172" w14:textId="77777777" w:rsidR="007A2E75" w:rsidRPr="003A3865" w:rsidRDefault="003A3865" w:rsidP="006F234A">
            <w:pPr>
              <w:spacing w:before="20" w:after="20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Falta de procedimientos</w:t>
            </w:r>
          </w:p>
        </w:tc>
        <w:tc>
          <w:tcPr>
            <w:tcW w:w="1693" w:type="dxa"/>
            <w:vAlign w:val="center"/>
          </w:tcPr>
          <w:p w14:paraId="7BCEF72F" w14:textId="77777777" w:rsidR="007A2E75" w:rsidRPr="003A3865" w:rsidRDefault="00D245B1" w:rsidP="006F234A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3A3865">
              <w:rPr>
                <w:sz w:val="20"/>
                <w:szCs w:val="20"/>
                <w:lang w:val="es-ES_tradnl"/>
              </w:rPr>
              <w:t>NIL</w:t>
            </w:r>
          </w:p>
        </w:tc>
      </w:tr>
      <w:tr w:rsidR="00D245B1" w:rsidRPr="003A3865" w14:paraId="26EB4D96" w14:textId="77777777" w:rsidTr="006F234A">
        <w:trPr>
          <w:cantSplit/>
          <w:trHeight w:val="501"/>
        </w:trPr>
        <w:tc>
          <w:tcPr>
            <w:tcW w:w="2623" w:type="dxa"/>
          </w:tcPr>
          <w:p w14:paraId="3518EC56" w14:textId="77777777" w:rsidR="00D245B1" w:rsidRPr="003A3865" w:rsidRDefault="003A3865" w:rsidP="006F234A">
            <w:pPr>
              <w:pStyle w:val="ListParagraph"/>
              <w:numPr>
                <w:ilvl w:val="0"/>
                <w:numId w:val="9"/>
              </w:numPr>
              <w:spacing w:before="20" w:after="20"/>
              <w:ind w:left="360"/>
              <w:contextualSpacing/>
              <w:jc w:val="left"/>
              <w:rPr>
                <w:rFonts w:asciiTheme="majorBidi" w:hAnsiTheme="majorBidi" w:cstheme="majorBidi"/>
                <w:sz w:val="20"/>
                <w:szCs w:val="20"/>
                <w:lang w:val="es-ES_tradnl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Advertencia de proximidad de área</w:t>
            </w:r>
            <w:r w:rsidRPr="003A3865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 xml:space="preserve"> </w:t>
            </w:r>
            <w:r w:rsidR="00D245B1" w:rsidRPr="003A3865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(APW)</w:t>
            </w:r>
          </w:p>
        </w:tc>
        <w:tc>
          <w:tcPr>
            <w:tcW w:w="1886" w:type="dxa"/>
          </w:tcPr>
          <w:p w14:paraId="182F64EE" w14:textId="77777777" w:rsidR="00D245B1" w:rsidRPr="003A3865" w:rsidRDefault="00D245B1" w:rsidP="006F234A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3A3865">
              <w:rPr>
                <w:sz w:val="20"/>
                <w:szCs w:val="20"/>
                <w:lang w:val="es-ES_tradnl"/>
              </w:rPr>
              <w:t>NIL</w:t>
            </w:r>
          </w:p>
        </w:tc>
        <w:tc>
          <w:tcPr>
            <w:tcW w:w="1629" w:type="dxa"/>
            <w:vAlign w:val="center"/>
          </w:tcPr>
          <w:p w14:paraId="6D3FAF16" w14:textId="77777777" w:rsidR="00D245B1" w:rsidRPr="003A3865" w:rsidRDefault="00D245B1" w:rsidP="006F234A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3A3865">
              <w:rPr>
                <w:sz w:val="20"/>
                <w:szCs w:val="20"/>
                <w:lang w:val="es-ES_tradnl"/>
              </w:rPr>
              <w:t>NIL</w:t>
            </w:r>
          </w:p>
        </w:tc>
        <w:tc>
          <w:tcPr>
            <w:tcW w:w="1784" w:type="dxa"/>
          </w:tcPr>
          <w:p w14:paraId="3F2CDAC6" w14:textId="77777777" w:rsidR="00D245B1" w:rsidRPr="003A3865" w:rsidRDefault="003A3865" w:rsidP="006F234A">
            <w:pPr>
              <w:spacing w:before="20" w:after="20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Falta de procedimientos</w:t>
            </w:r>
          </w:p>
        </w:tc>
        <w:tc>
          <w:tcPr>
            <w:tcW w:w="1693" w:type="dxa"/>
            <w:vAlign w:val="center"/>
          </w:tcPr>
          <w:p w14:paraId="36D1BA78" w14:textId="77777777" w:rsidR="00D245B1" w:rsidRPr="003A3865" w:rsidRDefault="00D245B1" w:rsidP="006F234A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3A3865">
              <w:rPr>
                <w:sz w:val="20"/>
                <w:szCs w:val="20"/>
                <w:lang w:val="es-ES_tradnl"/>
              </w:rPr>
              <w:t>NIL</w:t>
            </w:r>
          </w:p>
        </w:tc>
      </w:tr>
      <w:tr w:rsidR="00D245B1" w:rsidRPr="003A3865" w14:paraId="0E8E5CCD" w14:textId="77777777" w:rsidTr="006F234A">
        <w:trPr>
          <w:cantSplit/>
          <w:trHeight w:val="501"/>
        </w:trPr>
        <w:tc>
          <w:tcPr>
            <w:tcW w:w="2623" w:type="dxa"/>
          </w:tcPr>
          <w:p w14:paraId="2C0C2B9D" w14:textId="77777777" w:rsidR="00D245B1" w:rsidRPr="003A3865" w:rsidRDefault="003A3865" w:rsidP="006F234A">
            <w:pPr>
              <w:pStyle w:val="ListParagraph"/>
              <w:numPr>
                <w:ilvl w:val="0"/>
                <w:numId w:val="9"/>
              </w:numPr>
              <w:spacing w:before="20" w:after="20"/>
              <w:ind w:left="360"/>
              <w:contextualSpacing/>
              <w:jc w:val="left"/>
              <w:rPr>
                <w:rFonts w:asciiTheme="majorBidi" w:hAnsiTheme="majorBidi" w:cstheme="majorBidi"/>
                <w:sz w:val="20"/>
                <w:szCs w:val="20"/>
                <w:lang w:val="es-ES_tradnl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Advertencia de altitud mínima de seguridad</w:t>
            </w:r>
            <w:r w:rsidRPr="003A3865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 xml:space="preserve"> </w:t>
            </w:r>
            <w:r w:rsidR="00D245B1" w:rsidRPr="003A3865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(MSAW)</w:t>
            </w:r>
          </w:p>
        </w:tc>
        <w:tc>
          <w:tcPr>
            <w:tcW w:w="1886" w:type="dxa"/>
          </w:tcPr>
          <w:p w14:paraId="69F201BF" w14:textId="77777777" w:rsidR="00D245B1" w:rsidRPr="003A3865" w:rsidRDefault="00D245B1" w:rsidP="006F234A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3A3865">
              <w:rPr>
                <w:sz w:val="20"/>
                <w:szCs w:val="20"/>
                <w:lang w:val="es-ES_tradnl"/>
              </w:rPr>
              <w:t>NIL</w:t>
            </w:r>
          </w:p>
        </w:tc>
        <w:tc>
          <w:tcPr>
            <w:tcW w:w="1629" w:type="dxa"/>
            <w:vAlign w:val="center"/>
          </w:tcPr>
          <w:p w14:paraId="0439E2D1" w14:textId="77777777" w:rsidR="00D245B1" w:rsidRPr="003A3865" w:rsidRDefault="00D245B1" w:rsidP="006F234A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3A3865">
              <w:rPr>
                <w:sz w:val="20"/>
                <w:szCs w:val="20"/>
                <w:lang w:val="es-ES_tradnl"/>
              </w:rPr>
              <w:t>NIL</w:t>
            </w:r>
          </w:p>
        </w:tc>
        <w:tc>
          <w:tcPr>
            <w:tcW w:w="1784" w:type="dxa"/>
          </w:tcPr>
          <w:p w14:paraId="3BBF2B04" w14:textId="77777777" w:rsidR="00D245B1" w:rsidRPr="003A3865" w:rsidRDefault="003A3865" w:rsidP="006F234A">
            <w:pPr>
              <w:spacing w:before="20" w:after="20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Falta de procedimientos</w:t>
            </w:r>
          </w:p>
        </w:tc>
        <w:tc>
          <w:tcPr>
            <w:tcW w:w="1693" w:type="dxa"/>
            <w:vAlign w:val="center"/>
          </w:tcPr>
          <w:p w14:paraId="2FE2100C" w14:textId="77777777" w:rsidR="00D245B1" w:rsidRPr="003A3865" w:rsidRDefault="00D245B1" w:rsidP="006F234A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3A3865">
              <w:rPr>
                <w:sz w:val="20"/>
                <w:szCs w:val="20"/>
                <w:lang w:val="es-ES_tradnl"/>
              </w:rPr>
              <w:t>NIL</w:t>
            </w:r>
          </w:p>
        </w:tc>
      </w:tr>
    </w:tbl>
    <w:p w14:paraId="068AE00B" w14:textId="77777777" w:rsidR="00BA6B36" w:rsidRPr="003A3865" w:rsidRDefault="00BA6B36" w:rsidP="006F234A">
      <w:pPr>
        <w:spacing w:before="20" w:after="20"/>
        <w:rPr>
          <w:sz w:val="20"/>
          <w:szCs w:val="20"/>
          <w:lang w:val="es-ES_tradnl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3794"/>
        <w:gridCol w:w="5854"/>
      </w:tblGrid>
      <w:tr w:rsidR="000B2F96" w:rsidRPr="00740F8E" w14:paraId="5D482DDB" w14:textId="77777777" w:rsidTr="006F234A">
        <w:trPr>
          <w:trHeight w:val="70"/>
          <w:tblHeader/>
        </w:trPr>
        <w:tc>
          <w:tcPr>
            <w:tcW w:w="9648" w:type="dxa"/>
            <w:gridSpan w:val="2"/>
          </w:tcPr>
          <w:p w14:paraId="18C1C8FC" w14:textId="77777777" w:rsidR="000B2F96" w:rsidRPr="003A3865" w:rsidRDefault="006F234A" w:rsidP="006F234A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3A3865">
              <w:rPr>
                <w:b/>
                <w:bCs/>
                <w:sz w:val="20"/>
                <w:szCs w:val="20"/>
                <w:lang w:val="es-ES_tradnl"/>
              </w:rPr>
              <w:t xml:space="preserve">ASBU </w:t>
            </w:r>
            <w:r w:rsidR="000B2F96" w:rsidRPr="003A3865">
              <w:rPr>
                <w:b/>
                <w:bCs/>
                <w:sz w:val="20"/>
                <w:szCs w:val="20"/>
                <w:lang w:val="es-ES_tradnl"/>
              </w:rPr>
              <w:t>B0-102:</w:t>
            </w:r>
            <w:r w:rsidRPr="003A3865">
              <w:rPr>
                <w:b/>
                <w:bCs/>
                <w:sz w:val="20"/>
                <w:szCs w:val="20"/>
                <w:lang w:val="es-ES_tradnl"/>
              </w:rPr>
              <w:t xml:space="preserve"> </w:t>
            </w:r>
            <w:r w:rsidR="003A3865">
              <w:rPr>
                <w:b/>
                <w:bCs/>
                <w:sz w:val="20"/>
                <w:szCs w:val="20"/>
                <w:lang w:val="es-ES_tradnl"/>
              </w:rPr>
              <w:t xml:space="preserve"> </w:t>
            </w:r>
            <w:r w:rsidR="003A3865">
              <w:rPr>
                <w:b/>
                <w:sz w:val="20"/>
                <w:szCs w:val="20"/>
                <w:lang w:val="es-ES_tradnl"/>
              </w:rPr>
              <w:t>Monitoreo y medición de la performance</w:t>
            </w:r>
            <w:r w:rsidR="003A3865" w:rsidRPr="00BB0BEF">
              <w:rPr>
                <w:b/>
                <w:sz w:val="20"/>
                <w:szCs w:val="20"/>
                <w:lang w:val="es-ES_tradnl"/>
              </w:rPr>
              <w:t xml:space="preserve"> (</w:t>
            </w:r>
            <w:r w:rsidR="003A3865">
              <w:rPr>
                <w:b/>
                <w:sz w:val="20"/>
                <w:szCs w:val="20"/>
                <w:lang w:val="es-ES_tradnl"/>
              </w:rPr>
              <w:t>Implementación</w:t>
            </w:r>
            <w:r w:rsidR="003A3865" w:rsidRPr="00BB0BEF">
              <w:rPr>
                <w:b/>
                <w:sz w:val="20"/>
                <w:szCs w:val="20"/>
                <w:lang w:val="es-ES_tradnl"/>
              </w:rPr>
              <w:t>)</w:t>
            </w:r>
          </w:p>
        </w:tc>
      </w:tr>
      <w:tr w:rsidR="000B2F96" w:rsidRPr="00740F8E" w14:paraId="67CA8EDD" w14:textId="77777777" w:rsidTr="006F234A">
        <w:trPr>
          <w:trHeight w:val="70"/>
          <w:tblHeader/>
        </w:trPr>
        <w:tc>
          <w:tcPr>
            <w:tcW w:w="3794" w:type="dxa"/>
          </w:tcPr>
          <w:p w14:paraId="3514213F" w14:textId="77777777" w:rsidR="000B2F96" w:rsidRPr="003A3865" w:rsidRDefault="000B2F96" w:rsidP="006F234A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3A3865">
              <w:rPr>
                <w:b/>
                <w:sz w:val="20"/>
                <w:szCs w:val="20"/>
                <w:lang w:val="es-ES_tradnl"/>
              </w:rPr>
              <w:t>Element</w:t>
            </w:r>
            <w:r w:rsidR="003A3865">
              <w:rPr>
                <w:b/>
                <w:sz w:val="20"/>
                <w:szCs w:val="20"/>
                <w:lang w:val="es-ES_tradnl"/>
              </w:rPr>
              <w:t>o</w:t>
            </w:r>
            <w:r w:rsidR="006F234A" w:rsidRPr="003A3865">
              <w:rPr>
                <w:b/>
                <w:sz w:val="20"/>
                <w:szCs w:val="20"/>
                <w:lang w:val="es-ES_tradnl"/>
              </w:rPr>
              <w:t>s</w:t>
            </w:r>
          </w:p>
        </w:tc>
        <w:tc>
          <w:tcPr>
            <w:tcW w:w="5854" w:type="dxa"/>
          </w:tcPr>
          <w:p w14:paraId="604C3CEF" w14:textId="77777777" w:rsidR="000B2F96" w:rsidRPr="003A3865" w:rsidRDefault="003A3865" w:rsidP="006F234A">
            <w:pPr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Indicadores de performance</w:t>
            </w:r>
            <w:r w:rsidRPr="00BB0BEF">
              <w:rPr>
                <w:b/>
                <w:sz w:val="20"/>
                <w:szCs w:val="20"/>
                <w:lang w:val="es-ES_tradnl"/>
              </w:rPr>
              <w:t>/</w:t>
            </w:r>
            <w:r>
              <w:rPr>
                <w:b/>
                <w:sz w:val="20"/>
                <w:szCs w:val="20"/>
                <w:lang w:val="es-ES_tradnl"/>
              </w:rPr>
              <w:t>Métricas de apoyo</w:t>
            </w:r>
          </w:p>
        </w:tc>
      </w:tr>
      <w:tr w:rsidR="000B2F96" w:rsidRPr="00740F8E" w14:paraId="498D51AC" w14:textId="77777777" w:rsidTr="006F234A">
        <w:trPr>
          <w:cantSplit/>
          <w:trHeight w:val="303"/>
        </w:trPr>
        <w:tc>
          <w:tcPr>
            <w:tcW w:w="3794" w:type="dxa"/>
          </w:tcPr>
          <w:p w14:paraId="60D79FA8" w14:textId="77777777" w:rsidR="000B2F96" w:rsidRPr="003A3865" w:rsidRDefault="003A3865" w:rsidP="006F234A">
            <w:pPr>
              <w:pStyle w:val="ListParagraph"/>
              <w:numPr>
                <w:ilvl w:val="0"/>
                <w:numId w:val="10"/>
              </w:numPr>
              <w:spacing w:before="20" w:after="20"/>
              <w:ind w:left="360"/>
              <w:contextualSpacing/>
              <w:jc w:val="left"/>
              <w:rPr>
                <w:rFonts w:asciiTheme="majorBidi" w:hAnsiTheme="majorBidi" w:cstheme="majorBidi"/>
                <w:sz w:val="20"/>
                <w:szCs w:val="20"/>
                <w:lang w:val="es-ES_tradnl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Alerta a corto plazo en caso de conflicto</w:t>
            </w:r>
            <w:r w:rsidRPr="003A3865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 xml:space="preserve"> </w:t>
            </w:r>
            <w:r w:rsidR="000B2F96" w:rsidRPr="003A3865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(STCA)</w:t>
            </w:r>
          </w:p>
        </w:tc>
        <w:tc>
          <w:tcPr>
            <w:tcW w:w="5854" w:type="dxa"/>
          </w:tcPr>
          <w:p w14:paraId="4B14D509" w14:textId="2BFE62C8" w:rsidR="000B2F96" w:rsidRPr="003A3865" w:rsidRDefault="003A3865" w:rsidP="006F234A">
            <w:pPr>
              <w:keepNext/>
              <w:keepLines/>
              <w:spacing w:before="20" w:after="20"/>
              <w:rPr>
                <w:rFonts w:asciiTheme="majorBidi" w:hAnsiTheme="majorBidi" w:cstheme="majorBidi"/>
                <w:iCs/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Indicador</w:t>
            </w:r>
            <w:r w:rsidRPr="00BB0BEF">
              <w:rPr>
                <w:sz w:val="20"/>
                <w:szCs w:val="20"/>
                <w:lang w:val="es-ES_tradnl"/>
              </w:rPr>
              <w:t xml:space="preserve">: </w:t>
            </w:r>
            <w:r>
              <w:rPr>
                <w:sz w:val="20"/>
                <w:szCs w:val="20"/>
                <w:lang w:val="es-ES_tradnl"/>
              </w:rPr>
              <w:t xml:space="preserve"> Porcentaje de dependencias </w:t>
            </w:r>
            <w:r w:rsidR="000B2F96" w:rsidRPr="003A3865">
              <w:rPr>
                <w:rFonts w:asciiTheme="majorBidi" w:hAnsiTheme="majorBidi" w:cstheme="majorBidi"/>
                <w:iCs/>
                <w:sz w:val="20"/>
                <w:szCs w:val="20"/>
                <w:lang w:val="es-ES_tradnl"/>
              </w:rPr>
              <w:t xml:space="preserve">ATS </w:t>
            </w:r>
            <w:r>
              <w:rPr>
                <w:rFonts w:asciiTheme="majorBidi" w:hAnsiTheme="majorBidi" w:cstheme="majorBidi"/>
                <w:iCs/>
                <w:sz w:val="20"/>
                <w:szCs w:val="20"/>
                <w:lang w:val="es-ES_tradnl"/>
              </w:rPr>
              <w:t>en las que se ha implementado redes de seguridad terrestres</w:t>
            </w:r>
            <w:r w:rsidR="000B2F96" w:rsidRPr="003A3865">
              <w:rPr>
                <w:rFonts w:asciiTheme="majorBidi" w:hAnsiTheme="majorBidi" w:cstheme="majorBidi"/>
                <w:iCs/>
                <w:sz w:val="20"/>
                <w:szCs w:val="20"/>
                <w:lang w:val="es-ES_tradnl"/>
              </w:rPr>
              <w:t xml:space="preserve"> </w:t>
            </w:r>
            <w:r w:rsidR="00D245B1" w:rsidRPr="003A3865">
              <w:rPr>
                <w:rFonts w:asciiTheme="majorBidi" w:hAnsiTheme="majorBidi" w:cstheme="majorBidi"/>
                <w:iCs/>
                <w:sz w:val="20"/>
                <w:szCs w:val="20"/>
                <w:lang w:val="es-ES_tradnl"/>
              </w:rPr>
              <w:t>(STCA</w:t>
            </w:r>
            <w:r w:rsidR="00155D63" w:rsidRPr="003A3865">
              <w:rPr>
                <w:rFonts w:asciiTheme="majorBidi" w:hAnsiTheme="majorBidi" w:cstheme="majorBidi"/>
                <w:iCs/>
                <w:sz w:val="20"/>
                <w:szCs w:val="20"/>
                <w:lang w:val="es-ES_tradnl"/>
              </w:rPr>
              <w:t xml:space="preserve">) </w:t>
            </w:r>
          </w:p>
          <w:p w14:paraId="793D8E69" w14:textId="77777777" w:rsidR="000B2F96" w:rsidRPr="003A3865" w:rsidRDefault="003A3865" w:rsidP="003A3865">
            <w:pPr>
              <w:keepNext/>
              <w:keepLines/>
              <w:spacing w:before="20" w:after="20"/>
              <w:rPr>
                <w:rFonts w:asciiTheme="majorBidi" w:hAnsiTheme="majorBidi" w:cstheme="majorBidi"/>
                <w:iCs/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Métrica de apoyo</w:t>
            </w:r>
            <w:r w:rsidRPr="00BB0BEF">
              <w:rPr>
                <w:sz w:val="20"/>
                <w:szCs w:val="20"/>
                <w:lang w:val="es-ES_tradnl"/>
              </w:rPr>
              <w:t xml:space="preserve">: </w:t>
            </w:r>
            <w:r>
              <w:rPr>
                <w:sz w:val="20"/>
                <w:szCs w:val="20"/>
                <w:lang w:val="es-ES_tradnl"/>
              </w:rPr>
              <w:t xml:space="preserve"> Cantidad de </w:t>
            </w:r>
            <w:r>
              <w:rPr>
                <w:rFonts w:asciiTheme="majorBidi" w:hAnsiTheme="majorBidi" w:cstheme="majorBidi"/>
                <w:iCs/>
                <w:sz w:val="20"/>
                <w:szCs w:val="20"/>
                <w:lang w:val="es-ES_tradnl"/>
              </w:rPr>
              <w:t>redes de seguridad</w:t>
            </w:r>
            <w:r w:rsidR="006F234A" w:rsidRPr="003A3865">
              <w:rPr>
                <w:rFonts w:asciiTheme="majorBidi" w:hAnsiTheme="majorBidi" w:cstheme="majorBidi"/>
                <w:iCs/>
                <w:sz w:val="20"/>
                <w:szCs w:val="20"/>
                <w:lang w:val="es-ES_tradnl"/>
              </w:rPr>
              <w:t xml:space="preserve"> </w:t>
            </w:r>
            <w:r>
              <w:rPr>
                <w:rFonts w:asciiTheme="majorBidi" w:hAnsiTheme="majorBidi" w:cstheme="majorBidi"/>
                <w:iCs/>
                <w:sz w:val="20"/>
                <w:szCs w:val="20"/>
                <w:lang w:val="es-ES_tradnl"/>
              </w:rPr>
              <w:t>(STCA) implementadas</w:t>
            </w:r>
          </w:p>
        </w:tc>
      </w:tr>
      <w:tr w:rsidR="000B2F96" w:rsidRPr="00740F8E" w14:paraId="23676672" w14:textId="77777777" w:rsidTr="006F234A">
        <w:trPr>
          <w:cantSplit/>
          <w:trHeight w:val="303"/>
        </w:trPr>
        <w:tc>
          <w:tcPr>
            <w:tcW w:w="3794" w:type="dxa"/>
          </w:tcPr>
          <w:p w14:paraId="4D831351" w14:textId="77777777" w:rsidR="000B2F96" w:rsidRPr="003A3865" w:rsidRDefault="003A3865" w:rsidP="006F234A">
            <w:pPr>
              <w:pStyle w:val="ListParagraph"/>
              <w:numPr>
                <w:ilvl w:val="0"/>
                <w:numId w:val="10"/>
              </w:numPr>
              <w:spacing w:before="20" w:after="20"/>
              <w:ind w:left="360"/>
              <w:contextualSpacing/>
              <w:jc w:val="left"/>
              <w:rPr>
                <w:rFonts w:asciiTheme="majorBidi" w:hAnsiTheme="majorBidi" w:cstheme="majorBidi"/>
                <w:sz w:val="20"/>
                <w:szCs w:val="20"/>
                <w:lang w:val="es-ES_tradnl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Advertencia de proximidad de área</w:t>
            </w:r>
            <w:r w:rsidRPr="003A3865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 xml:space="preserve"> </w:t>
            </w:r>
            <w:r w:rsidR="000B2F96" w:rsidRPr="003A3865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(APW)</w:t>
            </w:r>
          </w:p>
        </w:tc>
        <w:tc>
          <w:tcPr>
            <w:tcW w:w="5854" w:type="dxa"/>
          </w:tcPr>
          <w:p w14:paraId="3888F07B" w14:textId="77777777" w:rsidR="00155D63" w:rsidRPr="003A3865" w:rsidRDefault="003A3865" w:rsidP="006F234A">
            <w:pPr>
              <w:keepNext/>
              <w:keepLines/>
              <w:spacing w:before="20" w:after="20"/>
              <w:rPr>
                <w:rFonts w:asciiTheme="majorBidi" w:hAnsiTheme="majorBidi" w:cstheme="majorBidi"/>
                <w:iCs/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Indicador</w:t>
            </w:r>
            <w:r w:rsidRPr="00BB0BEF">
              <w:rPr>
                <w:sz w:val="20"/>
                <w:szCs w:val="20"/>
                <w:lang w:val="es-ES_tradnl"/>
              </w:rPr>
              <w:t xml:space="preserve">: </w:t>
            </w:r>
            <w:r>
              <w:rPr>
                <w:sz w:val="20"/>
                <w:szCs w:val="20"/>
                <w:lang w:val="es-ES_tradnl"/>
              </w:rPr>
              <w:t xml:space="preserve"> Porcentaje de dependencias </w:t>
            </w:r>
            <w:r w:rsidRPr="003A3865">
              <w:rPr>
                <w:rFonts w:asciiTheme="majorBidi" w:hAnsiTheme="majorBidi" w:cstheme="majorBidi"/>
                <w:iCs/>
                <w:sz w:val="20"/>
                <w:szCs w:val="20"/>
                <w:lang w:val="es-ES_tradnl"/>
              </w:rPr>
              <w:t xml:space="preserve">ATS </w:t>
            </w:r>
            <w:r>
              <w:rPr>
                <w:rFonts w:asciiTheme="majorBidi" w:hAnsiTheme="majorBidi" w:cstheme="majorBidi"/>
                <w:iCs/>
                <w:sz w:val="20"/>
                <w:szCs w:val="20"/>
                <w:lang w:val="es-ES_tradnl"/>
              </w:rPr>
              <w:t xml:space="preserve">en las que se ha implementado redes de seguridad terrestres </w:t>
            </w:r>
            <w:r w:rsidR="00155D63" w:rsidRPr="003A3865">
              <w:rPr>
                <w:rFonts w:asciiTheme="majorBidi" w:hAnsiTheme="majorBidi" w:cstheme="majorBidi"/>
                <w:iCs/>
                <w:sz w:val="20"/>
                <w:szCs w:val="20"/>
                <w:lang w:val="es-ES_tradnl"/>
              </w:rPr>
              <w:t xml:space="preserve">(APW) </w:t>
            </w:r>
          </w:p>
          <w:p w14:paraId="787E614B" w14:textId="77777777" w:rsidR="000B2F96" w:rsidRPr="003A3865" w:rsidRDefault="003A3865" w:rsidP="006F234A">
            <w:pPr>
              <w:keepNext/>
              <w:keepLines/>
              <w:spacing w:before="20" w:after="20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Métrica de apoyo</w:t>
            </w:r>
            <w:r w:rsidRPr="00BB0BEF">
              <w:rPr>
                <w:sz w:val="20"/>
                <w:szCs w:val="20"/>
                <w:lang w:val="es-ES_tradnl"/>
              </w:rPr>
              <w:t xml:space="preserve">: </w:t>
            </w:r>
            <w:r>
              <w:rPr>
                <w:sz w:val="20"/>
                <w:szCs w:val="20"/>
                <w:lang w:val="es-ES_tradnl"/>
              </w:rPr>
              <w:t xml:space="preserve"> Cantidad de </w:t>
            </w:r>
            <w:r>
              <w:rPr>
                <w:rFonts w:asciiTheme="majorBidi" w:hAnsiTheme="majorBidi" w:cstheme="majorBidi"/>
                <w:iCs/>
                <w:sz w:val="20"/>
                <w:szCs w:val="20"/>
                <w:lang w:val="es-ES_tradnl"/>
              </w:rPr>
              <w:t>redes de seguridad</w:t>
            </w:r>
            <w:r w:rsidRPr="003A3865">
              <w:rPr>
                <w:rFonts w:asciiTheme="majorBidi" w:hAnsiTheme="majorBidi" w:cstheme="majorBidi"/>
                <w:iCs/>
                <w:sz w:val="20"/>
                <w:szCs w:val="20"/>
                <w:lang w:val="es-ES_tradnl"/>
              </w:rPr>
              <w:t xml:space="preserve"> </w:t>
            </w:r>
            <w:r w:rsidR="00155D63" w:rsidRPr="003A3865">
              <w:rPr>
                <w:rFonts w:asciiTheme="majorBidi" w:hAnsiTheme="majorBidi" w:cstheme="majorBidi"/>
                <w:iCs/>
                <w:sz w:val="20"/>
                <w:szCs w:val="20"/>
                <w:lang w:val="es-ES_tradnl"/>
              </w:rPr>
              <w:t>(APW) implement</w:t>
            </w:r>
            <w:r>
              <w:rPr>
                <w:rFonts w:asciiTheme="majorBidi" w:hAnsiTheme="majorBidi" w:cstheme="majorBidi"/>
                <w:iCs/>
                <w:sz w:val="20"/>
                <w:szCs w:val="20"/>
                <w:lang w:val="es-ES_tradnl"/>
              </w:rPr>
              <w:t>adas</w:t>
            </w:r>
          </w:p>
        </w:tc>
      </w:tr>
      <w:tr w:rsidR="000B2F96" w:rsidRPr="00740F8E" w14:paraId="1032EC11" w14:textId="77777777" w:rsidTr="006F234A">
        <w:trPr>
          <w:cantSplit/>
          <w:trHeight w:val="303"/>
        </w:trPr>
        <w:tc>
          <w:tcPr>
            <w:tcW w:w="3794" w:type="dxa"/>
          </w:tcPr>
          <w:p w14:paraId="50D1E1FA" w14:textId="77777777" w:rsidR="000B2F96" w:rsidRPr="003A3865" w:rsidRDefault="003A3865" w:rsidP="006F234A">
            <w:pPr>
              <w:pStyle w:val="ListParagraph"/>
              <w:numPr>
                <w:ilvl w:val="0"/>
                <w:numId w:val="10"/>
              </w:numPr>
              <w:spacing w:before="20" w:after="20"/>
              <w:ind w:left="360"/>
              <w:contextualSpacing/>
              <w:jc w:val="left"/>
              <w:rPr>
                <w:rFonts w:asciiTheme="majorBidi" w:hAnsiTheme="majorBidi" w:cstheme="majorBidi"/>
                <w:sz w:val="20"/>
                <w:szCs w:val="20"/>
                <w:lang w:val="es-ES_tradnl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Advertencia de altitud mínima de seguridad</w:t>
            </w:r>
            <w:r w:rsidRPr="003A3865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 xml:space="preserve"> </w:t>
            </w:r>
            <w:r w:rsidR="000B2F96" w:rsidRPr="003A3865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(MSAW)</w:t>
            </w:r>
          </w:p>
        </w:tc>
        <w:tc>
          <w:tcPr>
            <w:tcW w:w="5854" w:type="dxa"/>
          </w:tcPr>
          <w:p w14:paraId="1ED7275D" w14:textId="77777777" w:rsidR="00155D63" w:rsidRPr="003A3865" w:rsidRDefault="003A3865" w:rsidP="006F234A">
            <w:pPr>
              <w:keepNext/>
              <w:keepLines/>
              <w:spacing w:before="20" w:after="20"/>
              <w:rPr>
                <w:rFonts w:asciiTheme="majorBidi" w:hAnsiTheme="majorBidi" w:cstheme="majorBidi"/>
                <w:iCs/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Indicador</w:t>
            </w:r>
            <w:r w:rsidRPr="00BB0BEF">
              <w:rPr>
                <w:sz w:val="20"/>
                <w:szCs w:val="20"/>
                <w:lang w:val="es-ES_tradnl"/>
              </w:rPr>
              <w:t xml:space="preserve">: </w:t>
            </w:r>
            <w:r>
              <w:rPr>
                <w:sz w:val="20"/>
                <w:szCs w:val="20"/>
                <w:lang w:val="es-ES_tradnl"/>
              </w:rPr>
              <w:t xml:space="preserve"> Porcentaje de dependencias </w:t>
            </w:r>
            <w:r w:rsidRPr="003A3865">
              <w:rPr>
                <w:rFonts w:asciiTheme="majorBidi" w:hAnsiTheme="majorBidi" w:cstheme="majorBidi"/>
                <w:iCs/>
                <w:sz w:val="20"/>
                <w:szCs w:val="20"/>
                <w:lang w:val="es-ES_tradnl"/>
              </w:rPr>
              <w:t xml:space="preserve">ATS </w:t>
            </w:r>
            <w:r>
              <w:rPr>
                <w:rFonts w:asciiTheme="majorBidi" w:hAnsiTheme="majorBidi" w:cstheme="majorBidi"/>
                <w:iCs/>
                <w:sz w:val="20"/>
                <w:szCs w:val="20"/>
                <w:lang w:val="es-ES_tradnl"/>
              </w:rPr>
              <w:t xml:space="preserve">en las que se ha implementado redes de seguridad terrestres </w:t>
            </w:r>
            <w:r w:rsidR="000E013E" w:rsidRPr="003A3865">
              <w:rPr>
                <w:rFonts w:asciiTheme="majorBidi" w:hAnsiTheme="majorBidi" w:cstheme="majorBidi"/>
                <w:iCs/>
                <w:sz w:val="20"/>
                <w:szCs w:val="20"/>
                <w:lang w:val="es-ES_tradnl"/>
              </w:rPr>
              <w:t>(</w:t>
            </w:r>
            <w:r w:rsidR="00155D63" w:rsidRPr="003A3865">
              <w:rPr>
                <w:rFonts w:asciiTheme="majorBidi" w:hAnsiTheme="majorBidi" w:cstheme="majorBidi"/>
                <w:iCs/>
                <w:sz w:val="20"/>
                <w:szCs w:val="20"/>
                <w:lang w:val="es-ES_tradnl"/>
              </w:rPr>
              <w:t xml:space="preserve">MSAW) </w:t>
            </w:r>
          </w:p>
          <w:p w14:paraId="3F0DD1B5" w14:textId="77777777" w:rsidR="000B2F96" w:rsidRPr="003A3865" w:rsidRDefault="003A3865" w:rsidP="006F234A">
            <w:pPr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Métrica de apoyo</w:t>
            </w:r>
            <w:r w:rsidRPr="00BB0BEF">
              <w:rPr>
                <w:sz w:val="20"/>
                <w:szCs w:val="20"/>
                <w:lang w:val="es-ES_tradnl"/>
              </w:rPr>
              <w:t xml:space="preserve">: </w:t>
            </w:r>
            <w:r>
              <w:rPr>
                <w:sz w:val="20"/>
                <w:szCs w:val="20"/>
                <w:lang w:val="es-ES_tradnl"/>
              </w:rPr>
              <w:t xml:space="preserve"> Cantidad de </w:t>
            </w:r>
            <w:r>
              <w:rPr>
                <w:rFonts w:asciiTheme="majorBidi" w:hAnsiTheme="majorBidi" w:cstheme="majorBidi"/>
                <w:iCs/>
                <w:sz w:val="20"/>
                <w:szCs w:val="20"/>
                <w:lang w:val="es-ES_tradnl"/>
              </w:rPr>
              <w:t>redes de seguridad</w:t>
            </w:r>
            <w:r w:rsidR="000E013E" w:rsidRPr="003A3865">
              <w:rPr>
                <w:rFonts w:asciiTheme="majorBidi" w:hAnsiTheme="majorBidi" w:cstheme="majorBidi"/>
                <w:iCs/>
                <w:sz w:val="20"/>
                <w:szCs w:val="20"/>
                <w:lang w:val="es-ES_tradnl"/>
              </w:rPr>
              <w:t xml:space="preserve"> (MSAW)</w:t>
            </w:r>
          </w:p>
        </w:tc>
      </w:tr>
    </w:tbl>
    <w:p w14:paraId="0C96FD74" w14:textId="77777777" w:rsidR="00004F05" w:rsidRPr="003A3865" w:rsidRDefault="00004F05" w:rsidP="006F234A">
      <w:pPr>
        <w:spacing w:before="20" w:after="20"/>
        <w:jc w:val="center"/>
        <w:rPr>
          <w:b/>
          <w:sz w:val="20"/>
          <w:szCs w:val="20"/>
          <w:lang w:val="es-ES_tradnl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3794"/>
        <w:gridCol w:w="5854"/>
      </w:tblGrid>
      <w:tr w:rsidR="00004F05" w:rsidRPr="00740F8E" w14:paraId="0B5D5B60" w14:textId="77777777" w:rsidTr="006F234A">
        <w:trPr>
          <w:trHeight w:val="70"/>
          <w:tblHeader/>
        </w:trPr>
        <w:tc>
          <w:tcPr>
            <w:tcW w:w="9648" w:type="dxa"/>
            <w:gridSpan w:val="2"/>
          </w:tcPr>
          <w:p w14:paraId="1786043D" w14:textId="77777777" w:rsidR="00004F05" w:rsidRPr="003A3865" w:rsidRDefault="00004F05" w:rsidP="00CD0665">
            <w:pPr>
              <w:keepNext/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 w:rsidRPr="003A3865">
              <w:rPr>
                <w:b/>
                <w:sz w:val="20"/>
                <w:szCs w:val="20"/>
                <w:lang w:val="es-ES_tradnl"/>
              </w:rPr>
              <w:lastRenderedPageBreak/>
              <w:t>ASBU B0-</w:t>
            </w:r>
            <w:r w:rsidR="000B2F96" w:rsidRPr="003A3865">
              <w:rPr>
                <w:b/>
                <w:sz w:val="20"/>
                <w:szCs w:val="20"/>
                <w:lang w:val="es-ES_tradnl"/>
              </w:rPr>
              <w:t>102</w:t>
            </w:r>
            <w:r w:rsidRPr="003A3865">
              <w:rPr>
                <w:b/>
                <w:sz w:val="20"/>
                <w:szCs w:val="20"/>
                <w:lang w:val="es-ES_tradnl"/>
              </w:rPr>
              <w:t xml:space="preserve">: </w:t>
            </w:r>
            <w:r w:rsidR="003A3865">
              <w:rPr>
                <w:b/>
                <w:sz w:val="20"/>
                <w:szCs w:val="20"/>
                <w:lang w:val="es-ES_tradnl"/>
              </w:rPr>
              <w:t xml:space="preserve"> Monitoreo y medición de la performance</w:t>
            </w:r>
            <w:r w:rsidR="003A3865" w:rsidRPr="00BB0BEF">
              <w:rPr>
                <w:b/>
                <w:sz w:val="20"/>
                <w:szCs w:val="20"/>
                <w:lang w:val="es-ES_tradnl"/>
              </w:rPr>
              <w:t xml:space="preserve"> (</w:t>
            </w:r>
            <w:r w:rsidR="003A3865">
              <w:rPr>
                <w:b/>
                <w:sz w:val="20"/>
                <w:szCs w:val="20"/>
                <w:lang w:val="es-ES_tradnl"/>
              </w:rPr>
              <w:t>Beneficios</w:t>
            </w:r>
            <w:r w:rsidR="003A3865" w:rsidRPr="00BB0BEF">
              <w:rPr>
                <w:b/>
                <w:sz w:val="20"/>
                <w:szCs w:val="20"/>
                <w:lang w:val="es-ES_tradnl"/>
              </w:rPr>
              <w:t>)</w:t>
            </w:r>
          </w:p>
        </w:tc>
      </w:tr>
      <w:tr w:rsidR="00004F05" w:rsidRPr="003A3865" w14:paraId="2209D85E" w14:textId="77777777" w:rsidTr="006F234A">
        <w:trPr>
          <w:trHeight w:val="70"/>
          <w:tblHeader/>
        </w:trPr>
        <w:tc>
          <w:tcPr>
            <w:tcW w:w="3794" w:type="dxa"/>
          </w:tcPr>
          <w:p w14:paraId="178722BB" w14:textId="77777777" w:rsidR="00004F05" w:rsidRPr="003A3865" w:rsidRDefault="003A3865" w:rsidP="00CD0665">
            <w:pPr>
              <w:keepNext/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proofErr w:type="spellStart"/>
            <w:r>
              <w:rPr>
                <w:b/>
                <w:sz w:val="20"/>
                <w:szCs w:val="20"/>
                <w:lang w:val="es-ES_tradnl"/>
              </w:rPr>
              <w:t>Areas</w:t>
            </w:r>
            <w:proofErr w:type="spellEnd"/>
            <w:r>
              <w:rPr>
                <w:b/>
                <w:sz w:val="20"/>
                <w:szCs w:val="20"/>
                <w:lang w:val="es-ES_tradnl"/>
              </w:rPr>
              <w:t xml:space="preserve"> clave de performance</w:t>
            </w:r>
          </w:p>
        </w:tc>
        <w:tc>
          <w:tcPr>
            <w:tcW w:w="5854" w:type="dxa"/>
          </w:tcPr>
          <w:p w14:paraId="364C23E5" w14:textId="77777777" w:rsidR="00004F05" w:rsidRPr="003A3865" w:rsidRDefault="003A3865" w:rsidP="00CD0665">
            <w:pPr>
              <w:keepNext/>
              <w:spacing w:before="20" w:after="20"/>
              <w:jc w:val="center"/>
              <w:rPr>
                <w:sz w:val="20"/>
                <w:szCs w:val="20"/>
                <w:lang w:val="es-ES_tradnl"/>
              </w:rPr>
            </w:pPr>
            <w:r>
              <w:rPr>
                <w:b/>
                <w:sz w:val="20"/>
                <w:szCs w:val="20"/>
                <w:lang w:val="es-ES_tradnl"/>
              </w:rPr>
              <w:t>Métricas de performance</w:t>
            </w:r>
          </w:p>
        </w:tc>
      </w:tr>
      <w:tr w:rsidR="00004F05" w:rsidRPr="003A3865" w14:paraId="3C187B9A" w14:textId="77777777" w:rsidTr="006F234A">
        <w:trPr>
          <w:cantSplit/>
          <w:trHeight w:val="303"/>
        </w:trPr>
        <w:tc>
          <w:tcPr>
            <w:tcW w:w="3794" w:type="dxa"/>
          </w:tcPr>
          <w:p w14:paraId="6EBE4F42" w14:textId="77777777" w:rsidR="00004F05" w:rsidRPr="003A3865" w:rsidRDefault="003A3865" w:rsidP="00CD0665">
            <w:pPr>
              <w:keepNext/>
              <w:spacing w:before="20" w:after="20"/>
              <w:jc w:val="left"/>
              <w:rPr>
                <w:bCs/>
                <w:sz w:val="20"/>
                <w:szCs w:val="20"/>
                <w:lang w:val="es-ES_tradnl"/>
              </w:rPr>
            </w:pPr>
            <w:r>
              <w:rPr>
                <w:bCs/>
                <w:sz w:val="20"/>
                <w:szCs w:val="20"/>
                <w:lang w:val="es-ES_tradnl"/>
              </w:rPr>
              <w:t>Acceso y equidad</w:t>
            </w:r>
          </w:p>
        </w:tc>
        <w:tc>
          <w:tcPr>
            <w:tcW w:w="5854" w:type="dxa"/>
          </w:tcPr>
          <w:p w14:paraId="15F39143" w14:textId="77777777" w:rsidR="00004F05" w:rsidRPr="003A3865" w:rsidRDefault="000B2F96" w:rsidP="00CD0665">
            <w:pPr>
              <w:keepNext/>
              <w:spacing w:before="20" w:after="20"/>
              <w:rPr>
                <w:sz w:val="20"/>
                <w:szCs w:val="20"/>
                <w:lang w:val="es-ES_tradnl"/>
              </w:rPr>
            </w:pPr>
            <w:r w:rsidRPr="003A3865">
              <w:rPr>
                <w:sz w:val="20"/>
                <w:szCs w:val="20"/>
                <w:lang w:val="es-ES_tradnl"/>
              </w:rPr>
              <w:t xml:space="preserve">NA </w:t>
            </w:r>
          </w:p>
        </w:tc>
      </w:tr>
      <w:tr w:rsidR="00004F05" w:rsidRPr="003A3865" w14:paraId="4F23C71A" w14:textId="77777777" w:rsidTr="006F234A">
        <w:trPr>
          <w:cantSplit/>
          <w:trHeight w:val="303"/>
        </w:trPr>
        <w:tc>
          <w:tcPr>
            <w:tcW w:w="3794" w:type="dxa"/>
          </w:tcPr>
          <w:p w14:paraId="124A88A2" w14:textId="77777777" w:rsidR="00004F05" w:rsidRPr="003A3865" w:rsidRDefault="00004F05" w:rsidP="00CD0665">
            <w:pPr>
              <w:keepNext/>
              <w:spacing w:before="20" w:after="20"/>
              <w:jc w:val="left"/>
              <w:rPr>
                <w:bCs/>
                <w:sz w:val="20"/>
                <w:szCs w:val="20"/>
                <w:lang w:val="es-ES_tradnl"/>
              </w:rPr>
            </w:pPr>
            <w:r w:rsidRPr="003A3865">
              <w:rPr>
                <w:bCs/>
                <w:sz w:val="20"/>
                <w:szCs w:val="20"/>
                <w:lang w:val="es-ES_tradnl"/>
              </w:rPr>
              <w:t>Capaci</w:t>
            </w:r>
            <w:r w:rsidR="003A3865">
              <w:rPr>
                <w:bCs/>
                <w:sz w:val="20"/>
                <w:szCs w:val="20"/>
                <w:lang w:val="es-ES_tradnl"/>
              </w:rPr>
              <w:t>dad</w:t>
            </w:r>
          </w:p>
        </w:tc>
        <w:tc>
          <w:tcPr>
            <w:tcW w:w="5854" w:type="dxa"/>
          </w:tcPr>
          <w:p w14:paraId="50685F7B" w14:textId="77777777" w:rsidR="00004F05" w:rsidRPr="003A3865" w:rsidRDefault="000B2F96" w:rsidP="00CD0665">
            <w:pPr>
              <w:keepNext/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 w:rsidRPr="003A3865">
              <w:rPr>
                <w:sz w:val="20"/>
                <w:szCs w:val="20"/>
                <w:lang w:val="es-ES_tradnl"/>
              </w:rPr>
              <w:t xml:space="preserve">NA </w:t>
            </w:r>
          </w:p>
        </w:tc>
      </w:tr>
      <w:tr w:rsidR="00004F05" w:rsidRPr="003A3865" w14:paraId="1DBC6942" w14:textId="77777777" w:rsidTr="006F234A">
        <w:trPr>
          <w:cantSplit/>
          <w:trHeight w:val="303"/>
        </w:trPr>
        <w:tc>
          <w:tcPr>
            <w:tcW w:w="3794" w:type="dxa"/>
          </w:tcPr>
          <w:p w14:paraId="2A9A0CFC" w14:textId="77777777" w:rsidR="00004F05" w:rsidRPr="003A3865" w:rsidRDefault="003A3865" w:rsidP="00CD0665">
            <w:pPr>
              <w:keepNext/>
              <w:spacing w:before="20" w:after="20"/>
              <w:jc w:val="left"/>
              <w:rPr>
                <w:bCs/>
                <w:sz w:val="20"/>
                <w:szCs w:val="20"/>
                <w:lang w:val="es-ES_tradnl"/>
              </w:rPr>
            </w:pPr>
            <w:r>
              <w:rPr>
                <w:bCs/>
                <w:sz w:val="20"/>
                <w:szCs w:val="20"/>
                <w:lang w:val="es-ES_tradnl"/>
              </w:rPr>
              <w:t>Eficiencia</w:t>
            </w:r>
          </w:p>
        </w:tc>
        <w:tc>
          <w:tcPr>
            <w:tcW w:w="5854" w:type="dxa"/>
          </w:tcPr>
          <w:p w14:paraId="72F0DF88" w14:textId="77777777" w:rsidR="00004F05" w:rsidRPr="003A3865" w:rsidRDefault="000B2F96" w:rsidP="00CD0665">
            <w:pPr>
              <w:keepNext/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 w:rsidRPr="003A3865">
              <w:rPr>
                <w:sz w:val="20"/>
                <w:szCs w:val="20"/>
                <w:lang w:val="es-ES_tradnl"/>
              </w:rPr>
              <w:t xml:space="preserve">NA </w:t>
            </w:r>
          </w:p>
        </w:tc>
      </w:tr>
      <w:tr w:rsidR="00004F05" w:rsidRPr="003A3865" w14:paraId="10CAE91D" w14:textId="77777777" w:rsidTr="006F234A">
        <w:trPr>
          <w:cantSplit/>
          <w:trHeight w:val="303"/>
        </w:trPr>
        <w:tc>
          <w:tcPr>
            <w:tcW w:w="3794" w:type="dxa"/>
          </w:tcPr>
          <w:p w14:paraId="601EBE66" w14:textId="77777777" w:rsidR="00004F05" w:rsidRPr="003A3865" w:rsidRDefault="003A3865" w:rsidP="00CD0665">
            <w:pPr>
              <w:keepNext/>
              <w:spacing w:before="20" w:after="20"/>
              <w:jc w:val="left"/>
              <w:rPr>
                <w:bCs/>
                <w:sz w:val="20"/>
                <w:szCs w:val="20"/>
                <w:lang w:val="es-ES_tradnl"/>
              </w:rPr>
            </w:pPr>
            <w:r>
              <w:rPr>
                <w:bCs/>
                <w:sz w:val="20"/>
                <w:szCs w:val="20"/>
                <w:lang w:val="es-ES_tradnl"/>
              </w:rPr>
              <w:t>Medio ambiente</w:t>
            </w:r>
            <w:r w:rsidR="00004F05" w:rsidRPr="003A3865">
              <w:rPr>
                <w:bCs/>
                <w:sz w:val="20"/>
                <w:szCs w:val="20"/>
                <w:lang w:val="es-ES_tradnl"/>
              </w:rPr>
              <w:t xml:space="preserve"> </w:t>
            </w:r>
          </w:p>
        </w:tc>
        <w:tc>
          <w:tcPr>
            <w:tcW w:w="5854" w:type="dxa"/>
          </w:tcPr>
          <w:p w14:paraId="167B3C74" w14:textId="77777777" w:rsidR="00004F05" w:rsidRPr="003A3865" w:rsidRDefault="000B2F96" w:rsidP="00CD0665">
            <w:pPr>
              <w:keepNext/>
              <w:spacing w:before="20" w:after="20"/>
              <w:jc w:val="left"/>
              <w:rPr>
                <w:sz w:val="20"/>
                <w:szCs w:val="20"/>
                <w:lang w:val="es-ES_tradnl"/>
              </w:rPr>
            </w:pPr>
            <w:r w:rsidRPr="003A3865">
              <w:rPr>
                <w:sz w:val="20"/>
                <w:szCs w:val="20"/>
                <w:lang w:val="es-ES_tradnl"/>
              </w:rPr>
              <w:t xml:space="preserve">NA </w:t>
            </w:r>
          </w:p>
        </w:tc>
      </w:tr>
      <w:tr w:rsidR="00004F05" w:rsidRPr="00740F8E" w14:paraId="517067F6" w14:textId="77777777" w:rsidTr="006F234A">
        <w:trPr>
          <w:cantSplit/>
          <w:trHeight w:val="303"/>
        </w:trPr>
        <w:tc>
          <w:tcPr>
            <w:tcW w:w="3794" w:type="dxa"/>
          </w:tcPr>
          <w:p w14:paraId="535DAF23" w14:textId="77777777" w:rsidR="00004F05" w:rsidRPr="003A3865" w:rsidRDefault="003A3865" w:rsidP="006F234A">
            <w:pPr>
              <w:spacing w:before="20" w:after="20"/>
              <w:jc w:val="left"/>
              <w:rPr>
                <w:bCs/>
                <w:sz w:val="20"/>
                <w:szCs w:val="20"/>
                <w:lang w:val="es-ES_tradnl"/>
              </w:rPr>
            </w:pPr>
            <w:r>
              <w:rPr>
                <w:bCs/>
                <w:sz w:val="20"/>
                <w:szCs w:val="20"/>
                <w:lang w:val="es-ES_tradnl"/>
              </w:rPr>
              <w:t>Seguridad operacional</w:t>
            </w:r>
            <w:r w:rsidR="00004F05" w:rsidRPr="003A3865">
              <w:rPr>
                <w:bCs/>
                <w:sz w:val="20"/>
                <w:szCs w:val="20"/>
                <w:lang w:val="es-ES_tradnl"/>
              </w:rPr>
              <w:t xml:space="preserve"> </w:t>
            </w:r>
          </w:p>
        </w:tc>
        <w:tc>
          <w:tcPr>
            <w:tcW w:w="5854" w:type="dxa"/>
          </w:tcPr>
          <w:p w14:paraId="4C14B4FF" w14:textId="492915C0" w:rsidR="00004F05" w:rsidRPr="003A3865" w:rsidRDefault="003A3865" w:rsidP="00621F6E">
            <w:pPr>
              <w:keepNext/>
              <w:keepLines/>
              <w:spacing w:before="20" w:after="20"/>
              <w:rPr>
                <w:sz w:val="20"/>
                <w:szCs w:val="20"/>
                <w:lang w:val="es-ES_tradnl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 xml:space="preserve">Significativa reducción </w:t>
            </w:r>
            <w:r w:rsidR="00621F6E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>en</w:t>
            </w:r>
            <w:r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 xml:space="preserve"> la cantidad de incidentes mayores</w:t>
            </w:r>
            <w:r w:rsidR="007A2E75" w:rsidRPr="003A3865">
              <w:rPr>
                <w:rFonts w:asciiTheme="majorBidi" w:hAnsiTheme="majorBidi" w:cstheme="majorBidi"/>
                <w:sz w:val="20"/>
                <w:szCs w:val="20"/>
                <w:lang w:val="es-ES_tradnl"/>
              </w:rPr>
              <w:t xml:space="preserve"> </w:t>
            </w:r>
          </w:p>
        </w:tc>
      </w:tr>
    </w:tbl>
    <w:p w14:paraId="60513397" w14:textId="77777777" w:rsidR="00004F05" w:rsidRPr="003A3865" w:rsidRDefault="00004F05" w:rsidP="006F234A">
      <w:pPr>
        <w:spacing w:before="20" w:after="20"/>
        <w:rPr>
          <w:b/>
          <w:sz w:val="20"/>
          <w:szCs w:val="20"/>
          <w:lang w:val="es-ES_tradnl"/>
        </w:rPr>
      </w:pPr>
    </w:p>
    <w:sectPr w:rsidR="00004F05" w:rsidRPr="003A3865" w:rsidSect="00740F8E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20" w:footer="720" w:gutter="0"/>
      <w:pgNumType w:start="1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4A2E5D" w14:textId="77777777" w:rsidR="00DE0FE2" w:rsidRDefault="00DE0FE2">
      <w:r>
        <w:separator/>
      </w:r>
    </w:p>
  </w:endnote>
  <w:endnote w:type="continuationSeparator" w:id="0">
    <w:p w14:paraId="67DB0CFC" w14:textId="77777777" w:rsidR="00DE0FE2" w:rsidRDefault="00DE0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34FEED" w14:textId="77777777" w:rsidR="00DE0FE2" w:rsidRDefault="00DE0FE2">
      <w:r>
        <w:separator/>
      </w:r>
    </w:p>
  </w:footnote>
  <w:footnote w:type="continuationSeparator" w:id="0">
    <w:p w14:paraId="4553FDAD" w14:textId="77777777" w:rsidR="00DE0FE2" w:rsidRDefault="00DE0F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357991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C8A38BE" w14:textId="77777777" w:rsidR="006F234A" w:rsidRDefault="006F234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D0665">
          <w:rPr>
            <w:noProof/>
          </w:rPr>
          <w:t>- 2 -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8088483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4E1ECFC" w14:textId="77777777" w:rsidR="00CD0665" w:rsidRDefault="00CD0665" w:rsidP="00CD0665">
        <w:pPr>
          <w:pStyle w:val="Header"/>
          <w:jc w:val="center"/>
        </w:pPr>
        <w:r>
          <w:t>- E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40F8E">
          <w:rPr>
            <w:noProof/>
          </w:rPr>
          <w:t>18</w:t>
        </w:r>
        <w:r>
          <w:rPr>
            <w:noProof/>
          </w:rPr>
          <w:fldChar w:fldCharType="end"/>
        </w:r>
        <w:r>
          <w:rPr>
            <w:noProof/>
          </w:rPr>
          <w:t xml:space="preserve"> -</w: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551651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6F1BF8A" w14:textId="77777777" w:rsidR="006F234A" w:rsidRDefault="006F234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D0665">
          <w:rPr>
            <w:noProof/>
          </w:rPr>
          <w:t>- 1 -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F1C09"/>
    <w:multiLevelType w:val="hybridMultilevel"/>
    <w:tmpl w:val="F3DCC948"/>
    <w:lvl w:ilvl="0" w:tplc="BA54AEBC">
      <w:start w:val="1"/>
      <w:numFmt w:val="decimal"/>
      <w:lvlText w:val="%1."/>
      <w:lvlJc w:val="left"/>
      <w:pPr>
        <w:ind w:left="522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242" w:hanging="360"/>
      </w:pPr>
    </w:lvl>
    <w:lvl w:ilvl="2" w:tplc="280A001B" w:tentative="1">
      <w:start w:val="1"/>
      <w:numFmt w:val="lowerRoman"/>
      <w:lvlText w:val="%3."/>
      <w:lvlJc w:val="right"/>
      <w:pPr>
        <w:ind w:left="1962" w:hanging="180"/>
      </w:pPr>
    </w:lvl>
    <w:lvl w:ilvl="3" w:tplc="280A000F" w:tentative="1">
      <w:start w:val="1"/>
      <w:numFmt w:val="decimal"/>
      <w:lvlText w:val="%4."/>
      <w:lvlJc w:val="left"/>
      <w:pPr>
        <w:ind w:left="2682" w:hanging="360"/>
      </w:pPr>
    </w:lvl>
    <w:lvl w:ilvl="4" w:tplc="280A0019" w:tentative="1">
      <w:start w:val="1"/>
      <w:numFmt w:val="lowerLetter"/>
      <w:lvlText w:val="%5."/>
      <w:lvlJc w:val="left"/>
      <w:pPr>
        <w:ind w:left="3402" w:hanging="360"/>
      </w:pPr>
    </w:lvl>
    <w:lvl w:ilvl="5" w:tplc="280A001B" w:tentative="1">
      <w:start w:val="1"/>
      <w:numFmt w:val="lowerRoman"/>
      <w:lvlText w:val="%6."/>
      <w:lvlJc w:val="right"/>
      <w:pPr>
        <w:ind w:left="4122" w:hanging="180"/>
      </w:pPr>
    </w:lvl>
    <w:lvl w:ilvl="6" w:tplc="280A000F" w:tentative="1">
      <w:start w:val="1"/>
      <w:numFmt w:val="decimal"/>
      <w:lvlText w:val="%7."/>
      <w:lvlJc w:val="left"/>
      <w:pPr>
        <w:ind w:left="4842" w:hanging="360"/>
      </w:pPr>
    </w:lvl>
    <w:lvl w:ilvl="7" w:tplc="280A0019" w:tentative="1">
      <w:start w:val="1"/>
      <w:numFmt w:val="lowerLetter"/>
      <w:lvlText w:val="%8."/>
      <w:lvlJc w:val="left"/>
      <w:pPr>
        <w:ind w:left="5562" w:hanging="360"/>
      </w:pPr>
    </w:lvl>
    <w:lvl w:ilvl="8" w:tplc="280A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1">
    <w:nsid w:val="01803C87"/>
    <w:multiLevelType w:val="hybridMultilevel"/>
    <w:tmpl w:val="719C0E84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E6566A"/>
    <w:multiLevelType w:val="hybridMultilevel"/>
    <w:tmpl w:val="D3CCF378"/>
    <w:lvl w:ilvl="0" w:tplc="0409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3">
    <w:nsid w:val="32330F7B"/>
    <w:multiLevelType w:val="hybridMultilevel"/>
    <w:tmpl w:val="AF584A08"/>
    <w:lvl w:ilvl="0" w:tplc="E1E6F996">
      <w:start w:val="1"/>
      <w:numFmt w:val="decimal"/>
      <w:lvlText w:val="%1."/>
      <w:lvlJc w:val="left"/>
      <w:pPr>
        <w:ind w:left="522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242" w:hanging="360"/>
      </w:pPr>
    </w:lvl>
    <w:lvl w:ilvl="2" w:tplc="280A001B" w:tentative="1">
      <w:start w:val="1"/>
      <w:numFmt w:val="lowerRoman"/>
      <w:lvlText w:val="%3."/>
      <w:lvlJc w:val="right"/>
      <w:pPr>
        <w:ind w:left="1962" w:hanging="180"/>
      </w:pPr>
    </w:lvl>
    <w:lvl w:ilvl="3" w:tplc="280A000F" w:tentative="1">
      <w:start w:val="1"/>
      <w:numFmt w:val="decimal"/>
      <w:lvlText w:val="%4."/>
      <w:lvlJc w:val="left"/>
      <w:pPr>
        <w:ind w:left="2682" w:hanging="360"/>
      </w:pPr>
    </w:lvl>
    <w:lvl w:ilvl="4" w:tplc="280A0019" w:tentative="1">
      <w:start w:val="1"/>
      <w:numFmt w:val="lowerLetter"/>
      <w:lvlText w:val="%5."/>
      <w:lvlJc w:val="left"/>
      <w:pPr>
        <w:ind w:left="3402" w:hanging="360"/>
      </w:pPr>
    </w:lvl>
    <w:lvl w:ilvl="5" w:tplc="280A001B" w:tentative="1">
      <w:start w:val="1"/>
      <w:numFmt w:val="lowerRoman"/>
      <w:lvlText w:val="%6."/>
      <w:lvlJc w:val="right"/>
      <w:pPr>
        <w:ind w:left="4122" w:hanging="180"/>
      </w:pPr>
    </w:lvl>
    <w:lvl w:ilvl="6" w:tplc="280A000F" w:tentative="1">
      <w:start w:val="1"/>
      <w:numFmt w:val="decimal"/>
      <w:lvlText w:val="%7."/>
      <w:lvlJc w:val="left"/>
      <w:pPr>
        <w:ind w:left="4842" w:hanging="360"/>
      </w:pPr>
    </w:lvl>
    <w:lvl w:ilvl="7" w:tplc="280A0019" w:tentative="1">
      <w:start w:val="1"/>
      <w:numFmt w:val="lowerLetter"/>
      <w:lvlText w:val="%8."/>
      <w:lvlJc w:val="left"/>
      <w:pPr>
        <w:ind w:left="5562" w:hanging="360"/>
      </w:pPr>
    </w:lvl>
    <w:lvl w:ilvl="8" w:tplc="280A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4">
    <w:nsid w:val="4D2712CA"/>
    <w:multiLevelType w:val="hybridMultilevel"/>
    <w:tmpl w:val="F3DCC948"/>
    <w:lvl w:ilvl="0" w:tplc="BA54AEBC">
      <w:start w:val="1"/>
      <w:numFmt w:val="decimal"/>
      <w:lvlText w:val="%1."/>
      <w:lvlJc w:val="left"/>
      <w:pPr>
        <w:ind w:left="522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242" w:hanging="360"/>
      </w:pPr>
    </w:lvl>
    <w:lvl w:ilvl="2" w:tplc="280A001B" w:tentative="1">
      <w:start w:val="1"/>
      <w:numFmt w:val="lowerRoman"/>
      <w:lvlText w:val="%3."/>
      <w:lvlJc w:val="right"/>
      <w:pPr>
        <w:ind w:left="1962" w:hanging="180"/>
      </w:pPr>
    </w:lvl>
    <w:lvl w:ilvl="3" w:tplc="280A000F" w:tentative="1">
      <w:start w:val="1"/>
      <w:numFmt w:val="decimal"/>
      <w:lvlText w:val="%4."/>
      <w:lvlJc w:val="left"/>
      <w:pPr>
        <w:ind w:left="2682" w:hanging="360"/>
      </w:pPr>
    </w:lvl>
    <w:lvl w:ilvl="4" w:tplc="280A0019" w:tentative="1">
      <w:start w:val="1"/>
      <w:numFmt w:val="lowerLetter"/>
      <w:lvlText w:val="%5."/>
      <w:lvlJc w:val="left"/>
      <w:pPr>
        <w:ind w:left="3402" w:hanging="360"/>
      </w:pPr>
    </w:lvl>
    <w:lvl w:ilvl="5" w:tplc="280A001B" w:tentative="1">
      <w:start w:val="1"/>
      <w:numFmt w:val="lowerRoman"/>
      <w:lvlText w:val="%6."/>
      <w:lvlJc w:val="right"/>
      <w:pPr>
        <w:ind w:left="4122" w:hanging="180"/>
      </w:pPr>
    </w:lvl>
    <w:lvl w:ilvl="6" w:tplc="280A000F" w:tentative="1">
      <w:start w:val="1"/>
      <w:numFmt w:val="decimal"/>
      <w:lvlText w:val="%7."/>
      <w:lvlJc w:val="left"/>
      <w:pPr>
        <w:ind w:left="4842" w:hanging="360"/>
      </w:pPr>
    </w:lvl>
    <w:lvl w:ilvl="7" w:tplc="280A0019" w:tentative="1">
      <w:start w:val="1"/>
      <w:numFmt w:val="lowerLetter"/>
      <w:lvlText w:val="%8."/>
      <w:lvlJc w:val="left"/>
      <w:pPr>
        <w:ind w:left="5562" w:hanging="360"/>
      </w:pPr>
    </w:lvl>
    <w:lvl w:ilvl="8" w:tplc="280A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5">
    <w:nsid w:val="50CE36BE"/>
    <w:multiLevelType w:val="hybridMultilevel"/>
    <w:tmpl w:val="F3DCC948"/>
    <w:lvl w:ilvl="0" w:tplc="BA54AEBC">
      <w:start w:val="1"/>
      <w:numFmt w:val="decimal"/>
      <w:lvlText w:val="%1."/>
      <w:lvlJc w:val="left"/>
      <w:pPr>
        <w:ind w:left="522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242" w:hanging="360"/>
      </w:pPr>
    </w:lvl>
    <w:lvl w:ilvl="2" w:tplc="280A001B" w:tentative="1">
      <w:start w:val="1"/>
      <w:numFmt w:val="lowerRoman"/>
      <w:lvlText w:val="%3."/>
      <w:lvlJc w:val="right"/>
      <w:pPr>
        <w:ind w:left="1962" w:hanging="180"/>
      </w:pPr>
    </w:lvl>
    <w:lvl w:ilvl="3" w:tplc="280A000F" w:tentative="1">
      <w:start w:val="1"/>
      <w:numFmt w:val="decimal"/>
      <w:lvlText w:val="%4."/>
      <w:lvlJc w:val="left"/>
      <w:pPr>
        <w:ind w:left="2682" w:hanging="360"/>
      </w:pPr>
    </w:lvl>
    <w:lvl w:ilvl="4" w:tplc="280A0019" w:tentative="1">
      <w:start w:val="1"/>
      <w:numFmt w:val="lowerLetter"/>
      <w:lvlText w:val="%5."/>
      <w:lvlJc w:val="left"/>
      <w:pPr>
        <w:ind w:left="3402" w:hanging="360"/>
      </w:pPr>
    </w:lvl>
    <w:lvl w:ilvl="5" w:tplc="280A001B" w:tentative="1">
      <w:start w:val="1"/>
      <w:numFmt w:val="lowerRoman"/>
      <w:lvlText w:val="%6."/>
      <w:lvlJc w:val="right"/>
      <w:pPr>
        <w:ind w:left="4122" w:hanging="180"/>
      </w:pPr>
    </w:lvl>
    <w:lvl w:ilvl="6" w:tplc="280A000F" w:tentative="1">
      <w:start w:val="1"/>
      <w:numFmt w:val="decimal"/>
      <w:lvlText w:val="%7."/>
      <w:lvlJc w:val="left"/>
      <w:pPr>
        <w:ind w:left="4842" w:hanging="360"/>
      </w:pPr>
    </w:lvl>
    <w:lvl w:ilvl="7" w:tplc="280A0019" w:tentative="1">
      <w:start w:val="1"/>
      <w:numFmt w:val="lowerLetter"/>
      <w:lvlText w:val="%8."/>
      <w:lvlJc w:val="left"/>
      <w:pPr>
        <w:ind w:left="5562" w:hanging="360"/>
      </w:pPr>
    </w:lvl>
    <w:lvl w:ilvl="8" w:tplc="280A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6">
    <w:nsid w:val="643F0D73"/>
    <w:multiLevelType w:val="hybridMultilevel"/>
    <w:tmpl w:val="C48CD47C"/>
    <w:lvl w:ilvl="0" w:tplc="280A0017">
      <w:start w:val="1"/>
      <w:numFmt w:val="lowerLetter"/>
      <w:lvlText w:val="%1)"/>
      <w:lvlJc w:val="left"/>
      <w:pPr>
        <w:ind w:left="374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094" w:hanging="360"/>
      </w:pPr>
    </w:lvl>
    <w:lvl w:ilvl="2" w:tplc="280A001B" w:tentative="1">
      <w:start w:val="1"/>
      <w:numFmt w:val="lowerRoman"/>
      <w:lvlText w:val="%3."/>
      <w:lvlJc w:val="right"/>
      <w:pPr>
        <w:ind w:left="1814" w:hanging="180"/>
      </w:pPr>
    </w:lvl>
    <w:lvl w:ilvl="3" w:tplc="280A000F" w:tentative="1">
      <w:start w:val="1"/>
      <w:numFmt w:val="decimal"/>
      <w:lvlText w:val="%4."/>
      <w:lvlJc w:val="left"/>
      <w:pPr>
        <w:ind w:left="2534" w:hanging="360"/>
      </w:pPr>
    </w:lvl>
    <w:lvl w:ilvl="4" w:tplc="280A0019" w:tentative="1">
      <w:start w:val="1"/>
      <w:numFmt w:val="lowerLetter"/>
      <w:lvlText w:val="%5."/>
      <w:lvlJc w:val="left"/>
      <w:pPr>
        <w:ind w:left="3254" w:hanging="360"/>
      </w:pPr>
    </w:lvl>
    <w:lvl w:ilvl="5" w:tplc="280A001B" w:tentative="1">
      <w:start w:val="1"/>
      <w:numFmt w:val="lowerRoman"/>
      <w:lvlText w:val="%6."/>
      <w:lvlJc w:val="right"/>
      <w:pPr>
        <w:ind w:left="3974" w:hanging="180"/>
      </w:pPr>
    </w:lvl>
    <w:lvl w:ilvl="6" w:tplc="280A000F" w:tentative="1">
      <w:start w:val="1"/>
      <w:numFmt w:val="decimal"/>
      <w:lvlText w:val="%7."/>
      <w:lvlJc w:val="left"/>
      <w:pPr>
        <w:ind w:left="4694" w:hanging="360"/>
      </w:pPr>
    </w:lvl>
    <w:lvl w:ilvl="7" w:tplc="280A0019" w:tentative="1">
      <w:start w:val="1"/>
      <w:numFmt w:val="lowerLetter"/>
      <w:lvlText w:val="%8."/>
      <w:lvlJc w:val="left"/>
      <w:pPr>
        <w:ind w:left="5414" w:hanging="360"/>
      </w:pPr>
    </w:lvl>
    <w:lvl w:ilvl="8" w:tplc="280A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7">
    <w:nsid w:val="6F932A9E"/>
    <w:multiLevelType w:val="hybridMultilevel"/>
    <w:tmpl w:val="30B62B72"/>
    <w:lvl w:ilvl="0" w:tplc="31C230B0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880" w:hanging="360"/>
      </w:pPr>
    </w:lvl>
    <w:lvl w:ilvl="2" w:tplc="1009001B" w:tentative="1">
      <w:start w:val="1"/>
      <w:numFmt w:val="lowerRoman"/>
      <w:lvlText w:val="%3."/>
      <w:lvlJc w:val="right"/>
      <w:pPr>
        <w:ind w:left="3600" w:hanging="180"/>
      </w:pPr>
    </w:lvl>
    <w:lvl w:ilvl="3" w:tplc="1009000F" w:tentative="1">
      <w:start w:val="1"/>
      <w:numFmt w:val="decimal"/>
      <w:lvlText w:val="%4."/>
      <w:lvlJc w:val="left"/>
      <w:pPr>
        <w:ind w:left="4320" w:hanging="360"/>
      </w:pPr>
    </w:lvl>
    <w:lvl w:ilvl="4" w:tplc="10090019" w:tentative="1">
      <w:start w:val="1"/>
      <w:numFmt w:val="lowerLetter"/>
      <w:lvlText w:val="%5."/>
      <w:lvlJc w:val="left"/>
      <w:pPr>
        <w:ind w:left="5040" w:hanging="360"/>
      </w:pPr>
    </w:lvl>
    <w:lvl w:ilvl="5" w:tplc="1009001B" w:tentative="1">
      <w:start w:val="1"/>
      <w:numFmt w:val="lowerRoman"/>
      <w:lvlText w:val="%6."/>
      <w:lvlJc w:val="right"/>
      <w:pPr>
        <w:ind w:left="5760" w:hanging="180"/>
      </w:pPr>
    </w:lvl>
    <w:lvl w:ilvl="6" w:tplc="1009000F" w:tentative="1">
      <w:start w:val="1"/>
      <w:numFmt w:val="decimal"/>
      <w:lvlText w:val="%7."/>
      <w:lvlJc w:val="left"/>
      <w:pPr>
        <w:ind w:left="6480" w:hanging="360"/>
      </w:pPr>
    </w:lvl>
    <w:lvl w:ilvl="7" w:tplc="10090019" w:tentative="1">
      <w:start w:val="1"/>
      <w:numFmt w:val="lowerLetter"/>
      <w:lvlText w:val="%8."/>
      <w:lvlJc w:val="left"/>
      <w:pPr>
        <w:ind w:left="7200" w:hanging="360"/>
      </w:pPr>
    </w:lvl>
    <w:lvl w:ilvl="8" w:tplc="10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>
    <w:nsid w:val="7285161D"/>
    <w:multiLevelType w:val="hybridMultilevel"/>
    <w:tmpl w:val="B712CC66"/>
    <w:lvl w:ilvl="0" w:tplc="EE18A4C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EE3656"/>
    <w:multiLevelType w:val="hybridMultilevel"/>
    <w:tmpl w:val="008EA3F4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7"/>
  </w:num>
  <w:num w:numId="4">
    <w:abstractNumId w:val="6"/>
  </w:num>
  <w:num w:numId="5">
    <w:abstractNumId w:val="9"/>
  </w:num>
  <w:num w:numId="6">
    <w:abstractNumId w:val="1"/>
  </w:num>
  <w:num w:numId="7">
    <w:abstractNumId w:val="4"/>
  </w:num>
  <w:num w:numId="8">
    <w:abstractNumId w:val="3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F05"/>
    <w:rsid w:val="00004F05"/>
    <w:rsid w:val="00021F1D"/>
    <w:rsid w:val="00087C05"/>
    <w:rsid w:val="000B2F96"/>
    <w:rsid w:val="000E013E"/>
    <w:rsid w:val="00112538"/>
    <w:rsid w:val="00155D63"/>
    <w:rsid w:val="00190049"/>
    <w:rsid w:val="001A3C16"/>
    <w:rsid w:val="001A546B"/>
    <w:rsid w:val="001C73F8"/>
    <w:rsid w:val="00206D94"/>
    <w:rsid w:val="002143CC"/>
    <w:rsid w:val="00266B1C"/>
    <w:rsid w:val="00294F27"/>
    <w:rsid w:val="002B196D"/>
    <w:rsid w:val="002D149D"/>
    <w:rsid w:val="003A3865"/>
    <w:rsid w:val="00400505"/>
    <w:rsid w:val="00414B50"/>
    <w:rsid w:val="00460D28"/>
    <w:rsid w:val="004C42ED"/>
    <w:rsid w:val="00513F58"/>
    <w:rsid w:val="0053544F"/>
    <w:rsid w:val="00555E6F"/>
    <w:rsid w:val="0060020A"/>
    <w:rsid w:val="00621F6E"/>
    <w:rsid w:val="006469B5"/>
    <w:rsid w:val="00682837"/>
    <w:rsid w:val="006F234A"/>
    <w:rsid w:val="00723F26"/>
    <w:rsid w:val="00725719"/>
    <w:rsid w:val="00740F8E"/>
    <w:rsid w:val="007A2E75"/>
    <w:rsid w:val="008425EB"/>
    <w:rsid w:val="00865B84"/>
    <w:rsid w:val="00900990"/>
    <w:rsid w:val="00913E22"/>
    <w:rsid w:val="00932E96"/>
    <w:rsid w:val="009B14A0"/>
    <w:rsid w:val="009B51E2"/>
    <w:rsid w:val="009D2FE9"/>
    <w:rsid w:val="009D4C83"/>
    <w:rsid w:val="009D6358"/>
    <w:rsid w:val="00A249FB"/>
    <w:rsid w:val="00A92E70"/>
    <w:rsid w:val="00AA7EE6"/>
    <w:rsid w:val="00B13F0F"/>
    <w:rsid w:val="00B20E0A"/>
    <w:rsid w:val="00BA6B36"/>
    <w:rsid w:val="00C03B04"/>
    <w:rsid w:val="00C05D23"/>
    <w:rsid w:val="00C34052"/>
    <w:rsid w:val="00CB2474"/>
    <w:rsid w:val="00CD0665"/>
    <w:rsid w:val="00D245B1"/>
    <w:rsid w:val="00D315D9"/>
    <w:rsid w:val="00DA326F"/>
    <w:rsid w:val="00DE0FE2"/>
    <w:rsid w:val="00E67393"/>
    <w:rsid w:val="00FA4CDE"/>
    <w:rsid w:val="00FB7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0AC737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F05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04F05"/>
    <w:pPr>
      <w:tabs>
        <w:tab w:val="center" w:pos="4320"/>
        <w:tab w:val="right" w:pos="8640"/>
      </w:tabs>
      <w:autoSpaceDE/>
      <w:autoSpaceDN/>
      <w:adjustRightInd/>
    </w:pPr>
  </w:style>
  <w:style w:type="character" w:customStyle="1" w:styleId="HeaderChar">
    <w:name w:val="Header Char"/>
    <w:basedOn w:val="DefaultParagraphFont"/>
    <w:link w:val="Header"/>
    <w:uiPriority w:val="99"/>
    <w:rsid w:val="00004F05"/>
    <w:rPr>
      <w:rFonts w:ascii="Times New Roman" w:eastAsia="Times New Roman" w:hAnsi="Times New Roman" w:cs="Times New Roman"/>
      <w:szCs w:val="24"/>
      <w:lang w:val="en-GB" w:eastAsia="en-US"/>
    </w:rPr>
  </w:style>
  <w:style w:type="character" w:styleId="PageNumber">
    <w:name w:val="page number"/>
    <w:basedOn w:val="DefaultParagraphFont"/>
    <w:rsid w:val="00004F05"/>
  </w:style>
  <w:style w:type="paragraph" w:styleId="ListParagraph">
    <w:name w:val="List Paragraph"/>
    <w:basedOn w:val="Normal"/>
    <w:uiPriority w:val="99"/>
    <w:qFormat/>
    <w:rsid w:val="00004F05"/>
    <w:pPr>
      <w:autoSpaceDE/>
      <w:autoSpaceDN/>
      <w:adjustRightInd/>
      <w:ind w:left="720"/>
    </w:pPr>
    <w:rPr>
      <w:rFonts w:ascii="Arial" w:eastAsia="SimSun" w:hAnsi="Arial"/>
      <w:sz w:val="18"/>
      <w:lang w:eastAsia="zh-CN"/>
    </w:rPr>
  </w:style>
  <w:style w:type="paragraph" w:styleId="NormalWeb">
    <w:name w:val="Normal (Web)"/>
    <w:basedOn w:val="Normal"/>
    <w:uiPriority w:val="99"/>
    <w:unhideWhenUsed/>
    <w:rsid w:val="00004F05"/>
    <w:pPr>
      <w:autoSpaceDE/>
      <w:autoSpaceDN/>
      <w:adjustRightInd/>
      <w:spacing w:before="100" w:beforeAutospacing="1" w:after="100" w:afterAutospacing="1"/>
      <w:jc w:val="left"/>
    </w:pPr>
    <w:rPr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2D14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149D"/>
    <w:rPr>
      <w:rFonts w:ascii="Times New Roman" w:eastAsia="Times New Roman" w:hAnsi="Times New Roman" w:cs="Times New Roman"/>
      <w:szCs w:val="24"/>
      <w:lang w:val="en-GB" w:eastAsia="en-US"/>
    </w:rPr>
  </w:style>
  <w:style w:type="paragraph" w:styleId="BodyText">
    <w:name w:val="Body Text"/>
    <w:basedOn w:val="Normal"/>
    <w:link w:val="BodyTextChar"/>
    <w:rsid w:val="004C42ED"/>
    <w:pPr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</w:pPr>
    <w:rPr>
      <w:rFonts w:ascii="Univers" w:hAnsi="Univers"/>
      <w:lang w:val="es-ES_tradnl"/>
    </w:rPr>
  </w:style>
  <w:style w:type="character" w:customStyle="1" w:styleId="BodyTextChar">
    <w:name w:val="Body Text Char"/>
    <w:basedOn w:val="DefaultParagraphFont"/>
    <w:link w:val="BodyText"/>
    <w:rsid w:val="004C42ED"/>
    <w:rPr>
      <w:rFonts w:ascii="Univers" w:eastAsia="Times New Roman" w:hAnsi="Univers" w:cs="Times New Roman"/>
      <w:szCs w:val="24"/>
      <w:lang w:val="es-ES_tradnl" w:eastAsia="en-US"/>
    </w:rPr>
  </w:style>
  <w:style w:type="table" w:styleId="TableGrid">
    <w:name w:val="Table Grid"/>
    <w:basedOn w:val="TableNormal"/>
    <w:uiPriority w:val="59"/>
    <w:rsid w:val="001125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F05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04F05"/>
    <w:pPr>
      <w:tabs>
        <w:tab w:val="center" w:pos="4320"/>
        <w:tab w:val="right" w:pos="8640"/>
      </w:tabs>
      <w:autoSpaceDE/>
      <w:autoSpaceDN/>
      <w:adjustRightInd/>
    </w:pPr>
  </w:style>
  <w:style w:type="character" w:customStyle="1" w:styleId="HeaderChar">
    <w:name w:val="Header Char"/>
    <w:basedOn w:val="DefaultParagraphFont"/>
    <w:link w:val="Header"/>
    <w:uiPriority w:val="99"/>
    <w:rsid w:val="00004F05"/>
    <w:rPr>
      <w:rFonts w:ascii="Times New Roman" w:eastAsia="Times New Roman" w:hAnsi="Times New Roman" w:cs="Times New Roman"/>
      <w:szCs w:val="24"/>
      <w:lang w:val="en-GB" w:eastAsia="en-US"/>
    </w:rPr>
  </w:style>
  <w:style w:type="character" w:styleId="PageNumber">
    <w:name w:val="page number"/>
    <w:basedOn w:val="DefaultParagraphFont"/>
    <w:rsid w:val="00004F05"/>
  </w:style>
  <w:style w:type="paragraph" w:styleId="ListParagraph">
    <w:name w:val="List Paragraph"/>
    <w:basedOn w:val="Normal"/>
    <w:uiPriority w:val="99"/>
    <w:qFormat/>
    <w:rsid w:val="00004F05"/>
    <w:pPr>
      <w:autoSpaceDE/>
      <w:autoSpaceDN/>
      <w:adjustRightInd/>
      <w:ind w:left="720"/>
    </w:pPr>
    <w:rPr>
      <w:rFonts w:ascii="Arial" w:eastAsia="SimSun" w:hAnsi="Arial"/>
      <w:sz w:val="18"/>
      <w:lang w:eastAsia="zh-CN"/>
    </w:rPr>
  </w:style>
  <w:style w:type="paragraph" w:styleId="NormalWeb">
    <w:name w:val="Normal (Web)"/>
    <w:basedOn w:val="Normal"/>
    <w:uiPriority w:val="99"/>
    <w:unhideWhenUsed/>
    <w:rsid w:val="00004F05"/>
    <w:pPr>
      <w:autoSpaceDE/>
      <w:autoSpaceDN/>
      <w:adjustRightInd/>
      <w:spacing w:before="100" w:beforeAutospacing="1" w:after="100" w:afterAutospacing="1"/>
      <w:jc w:val="left"/>
    </w:pPr>
    <w:rPr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2D14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149D"/>
    <w:rPr>
      <w:rFonts w:ascii="Times New Roman" w:eastAsia="Times New Roman" w:hAnsi="Times New Roman" w:cs="Times New Roman"/>
      <w:szCs w:val="24"/>
      <w:lang w:val="en-GB" w:eastAsia="en-US"/>
    </w:rPr>
  </w:style>
  <w:style w:type="paragraph" w:styleId="BodyText">
    <w:name w:val="Body Text"/>
    <w:basedOn w:val="Normal"/>
    <w:link w:val="BodyTextChar"/>
    <w:rsid w:val="004C42ED"/>
    <w:pPr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</w:pPr>
    <w:rPr>
      <w:rFonts w:ascii="Univers" w:hAnsi="Univers"/>
      <w:lang w:val="es-ES_tradnl"/>
    </w:rPr>
  </w:style>
  <w:style w:type="character" w:customStyle="1" w:styleId="BodyTextChar">
    <w:name w:val="Body Text Char"/>
    <w:basedOn w:val="DefaultParagraphFont"/>
    <w:link w:val="BodyText"/>
    <w:rsid w:val="004C42ED"/>
    <w:rPr>
      <w:rFonts w:ascii="Univers" w:eastAsia="Times New Roman" w:hAnsi="Univers" w:cs="Times New Roman"/>
      <w:szCs w:val="24"/>
      <w:lang w:val="es-ES_tradnl" w:eastAsia="en-US"/>
    </w:rPr>
  </w:style>
  <w:style w:type="table" w:styleId="TableGrid">
    <w:name w:val="Table Grid"/>
    <w:basedOn w:val="TableNormal"/>
    <w:uiPriority w:val="59"/>
    <w:rsid w:val="001125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354</Words>
  <Characters>2020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I.C.A.O</Company>
  <LinksUpToDate>false</LinksUpToDate>
  <CharactersWithSpaces>2370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Sudarshan, Hindupur</dc:creator>
  <cp:lastModifiedBy>Flury, Helen</cp:lastModifiedBy>
  <cp:revision>5</cp:revision>
  <cp:lastPrinted>2013-05-03T13:20:00Z</cp:lastPrinted>
  <dcterms:created xsi:type="dcterms:W3CDTF">2013-05-02T16:46:00Z</dcterms:created>
  <dcterms:modified xsi:type="dcterms:W3CDTF">2013-05-03T13:20:00Z</dcterms:modified>
</cp:coreProperties>
</file>